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88F4B" w14:textId="77777777" w:rsidR="00537754" w:rsidRPr="00537754" w:rsidRDefault="00537754" w:rsidP="009938CD">
      <w:pPr>
        <w:spacing w:after="0" w:line="360" w:lineRule="auto"/>
        <w:rPr>
          <w:rFonts w:ascii="Arial" w:hAnsi="Arial" w:cs="Arial"/>
          <w:b/>
          <w:sz w:val="28"/>
          <w:szCs w:val="28"/>
        </w:rPr>
      </w:pPr>
      <w:r w:rsidRPr="00537754">
        <w:rPr>
          <w:rFonts w:ascii="Arial" w:hAnsi="Arial" w:cs="Arial"/>
          <w:b/>
          <w:sz w:val="28"/>
          <w:szCs w:val="28"/>
        </w:rPr>
        <w:t>Analysis activity 12.5</w:t>
      </w:r>
      <w:r w:rsidR="0047437E" w:rsidRPr="00537754">
        <w:rPr>
          <w:rFonts w:ascii="Arial" w:hAnsi="Arial" w:cs="Arial"/>
          <w:b/>
          <w:sz w:val="28"/>
          <w:szCs w:val="28"/>
        </w:rPr>
        <w:t xml:space="preserve">: The </w:t>
      </w:r>
      <w:r w:rsidR="00DE50F0" w:rsidRPr="00537754">
        <w:rPr>
          <w:rFonts w:ascii="Arial" w:hAnsi="Arial" w:cs="Arial"/>
          <w:b/>
          <w:sz w:val="28"/>
          <w:szCs w:val="28"/>
        </w:rPr>
        <w:t xml:space="preserve">dos and don’ts </w:t>
      </w:r>
      <w:r w:rsidR="00DE50F0">
        <w:rPr>
          <w:rFonts w:ascii="Arial" w:hAnsi="Arial" w:cs="Arial"/>
          <w:b/>
          <w:sz w:val="28"/>
          <w:szCs w:val="28"/>
        </w:rPr>
        <w:t>o</w:t>
      </w:r>
      <w:r w:rsidR="00DE50F0" w:rsidRPr="00537754">
        <w:rPr>
          <w:rFonts w:ascii="Arial" w:hAnsi="Arial" w:cs="Arial"/>
          <w:b/>
          <w:sz w:val="28"/>
          <w:szCs w:val="28"/>
        </w:rPr>
        <w:t>f sit-ins</w:t>
      </w:r>
    </w:p>
    <w:p w14:paraId="751E074F" w14:textId="77777777" w:rsidR="006E5861" w:rsidRPr="0047437E" w:rsidRDefault="006E5861" w:rsidP="009938CD">
      <w:pPr>
        <w:pStyle w:val="Pa33"/>
        <w:spacing w:line="360" w:lineRule="auto"/>
        <w:rPr>
          <w:rFonts w:ascii="Arial" w:hAnsi="Arial" w:cs="Arial"/>
          <w:color w:val="211D1E"/>
          <w:sz w:val="22"/>
          <w:szCs w:val="22"/>
        </w:rPr>
      </w:pPr>
      <w:r w:rsidRPr="0047437E">
        <w:rPr>
          <w:rFonts w:ascii="Arial" w:hAnsi="Arial" w:cs="Arial"/>
          <w:color w:val="211D1E"/>
          <w:sz w:val="22"/>
          <w:szCs w:val="22"/>
        </w:rPr>
        <w:t>Students involved in sit-ins were taught how to remain non-violent and how to protect themselves if they were attacked. Protesters were also taught from a list of dos and don’ts.</w:t>
      </w:r>
    </w:p>
    <w:p w14:paraId="1C0B6474" w14:textId="77777777" w:rsidR="0038437B" w:rsidRPr="0047437E" w:rsidRDefault="0038437B" w:rsidP="009938CD">
      <w:pPr>
        <w:pStyle w:val="Default"/>
        <w:spacing w:line="360" w:lineRule="auto"/>
        <w:rPr>
          <w:rFonts w:ascii="Arial" w:hAnsi="Arial" w:cs="Arial"/>
          <w:sz w:val="22"/>
          <w:szCs w:val="22"/>
        </w:rPr>
      </w:pPr>
    </w:p>
    <w:p w14:paraId="7C196844" w14:textId="77777777" w:rsidR="00422E7C" w:rsidRPr="00DE50F0" w:rsidRDefault="00422E7C" w:rsidP="009938CD">
      <w:pPr>
        <w:widowControl w:val="0"/>
        <w:autoSpaceDE w:val="0"/>
        <w:autoSpaceDN w:val="0"/>
        <w:adjustRightInd w:val="0"/>
        <w:spacing w:after="0" w:line="360" w:lineRule="auto"/>
        <w:rPr>
          <w:rFonts w:ascii="Arial" w:hAnsi="Arial" w:cs="Arial"/>
          <w:color w:val="211D1E"/>
          <w:sz w:val="20"/>
        </w:rPr>
      </w:pPr>
      <w:r w:rsidRPr="00DE50F0">
        <w:rPr>
          <w:rFonts w:ascii="Arial" w:hAnsi="Arial" w:cs="Arial"/>
          <w:b/>
          <w:bCs/>
          <w:color w:val="808284"/>
          <w:sz w:val="20"/>
        </w:rPr>
        <w:t>Source 12.20</w:t>
      </w:r>
      <w:r w:rsidRPr="00DE50F0">
        <w:rPr>
          <w:rFonts w:ascii="Arial" w:hAnsi="Arial" w:cs="Arial"/>
          <w:color w:val="211D1E"/>
          <w:sz w:val="20"/>
        </w:rPr>
        <w:t xml:space="preserve"> Dos and don’ts of sit-ins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615"/>
      </w:tblGrid>
      <w:tr w:rsidR="00A01B83" w:rsidRPr="0047437E" w14:paraId="570C181C" w14:textId="77777777" w:rsidTr="00CF1A35">
        <w:tc>
          <w:tcPr>
            <w:tcW w:w="4615" w:type="dxa"/>
            <w:shd w:val="clear" w:color="auto" w:fill="auto"/>
          </w:tcPr>
          <w:p w14:paraId="75C1E665" w14:textId="77777777" w:rsidR="00A01B83" w:rsidRPr="0047437E" w:rsidRDefault="00A01B83" w:rsidP="009938CD">
            <w:pPr>
              <w:pStyle w:val="Pa36"/>
              <w:spacing w:line="360" w:lineRule="auto"/>
              <w:rPr>
                <w:rFonts w:ascii="Arial" w:hAnsi="Arial" w:cs="Arial"/>
                <w:b/>
                <w:sz w:val="22"/>
                <w:szCs w:val="22"/>
              </w:rPr>
            </w:pPr>
            <w:r w:rsidRPr="0047437E">
              <w:rPr>
                <w:rFonts w:ascii="Arial" w:hAnsi="Arial" w:cs="Arial"/>
                <w:b/>
                <w:sz w:val="22"/>
                <w:szCs w:val="22"/>
              </w:rPr>
              <w:t>Dos</w:t>
            </w:r>
          </w:p>
        </w:tc>
        <w:tc>
          <w:tcPr>
            <w:tcW w:w="4615" w:type="dxa"/>
            <w:shd w:val="clear" w:color="auto" w:fill="auto"/>
          </w:tcPr>
          <w:p w14:paraId="2AB0ADE6" w14:textId="77777777" w:rsidR="00A01B83" w:rsidRPr="0047437E" w:rsidRDefault="00A01B83" w:rsidP="009938CD">
            <w:pPr>
              <w:pStyle w:val="Pa36"/>
              <w:spacing w:line="360" w:lineRule="auto"/>
              <w:rPr>
                <w:rFonts w:ascii="Arial" w:hAnsi="Arial" w:cs="Arial"/>
                <w:b/>
                <w:sz w:val="22"/>
                <w:szCs w:val="22"/>
              </w:rPr>
            </w:pPr>
            <w:r w:rsidRPr="0047437E">
              <w:rPr>
                <w:rFonts w:ascii="Arial" w:hAnsi="Arial" w:cs="Arial"/>
                <w:b/>
                <w:sz w:val="22"/>
                <w:szCs w:val="22"/>
              </w:rPr>
              <w:t>Don’ts</w:t>
            </w:r>
          </w:p>
        </w:tc>
      </w:tr>
      <w:tr w:rsidR="00A01B83" w:rsidRPr="0047437E" w14:paraId="130B861A" w14:textId="77777777" w:rsidTr="00CF1A35">
        <w:tc>
          <w:tcPr>
            <w:tcW w:w="4615" w:type="dxa"/>
            <w:shd w:val="clear" w:color="auto" w:fill="auto"/>
            <w:vAlign w:val="center"/>
          </w:tcPr>
          <w:p w14:paraId="0605D5EC" w14:textId="77777777" w:rsidR="00A01B83" w:rsidRPr="0047437E" w:rsidRDefault="00611B40" w:rsidP="009938CD">
            <w:pPr>
              <w:pStyle w:val="Pa36"/>
              <w:spacing w:line="360" w:lineRule="auto"/>
              <w:rPr>
                <w:rFonts w:ascii="Arial" w:hAnsi="Arial" w:cs="Arial"/>
                <w:sz w:val="22"/>
                <w:szCs w:val="22"/>
              </w:rPr>
            </w:pPr>
            <w:r w:rsidRPr="0047437E">
              <w:rPr>
                <w:rFonts w:ascii="Arial" w:hAnsi="Arial" w:cs="Arial"/>
                <w:sz w:val="22"/>
                <w:szCs w:val="22"/>
              </w:rPr>
              <w:t>Do show yourself in a friendly way at all times.</w:t>
            </w:r>
          </w:p>
        </w:tc>
        <w:tc>
          <w:tcPr>
            <w:tcW w:w="4615" w:type="dxa"/>
            <w:shd w:val="clear" w:color="auto" w:fill="auto"/>
            <w:vAlign w:val="center"/>
          </w:tcPr>
          <w:p w14:paraId="28EC79DB" w14:textId="77777777" w:rsidR="00A01B83" w:rsidRPr="0047437E" w:rsidRDefault="00611B40" w:rsidP="009938CD">
            <w:pPr>
              <w:pStyle w:val="Pa36"/>
              <w:spacing w:line="360" w:lineRule="auto"/>
              <w:rPr>
                <w:rFonts w:ascii="Arial" w:hAnsi="Arial" w:cs="Arial"/>
                <w:sz w:val="22"/>
                <w:szCs w:val="22"/>
              </w:rPr>
            </w:pPr>
            <w:r w:rsidRPr="0047437E">
              <w:rPr>
                <w:rFonts w:ascii="Arial" w:hAnsi="Arial" w:cs="Arial"/>
                <w:sz w:val="22"/>
                <w:szCs w:val="22"/>
              </w:rPr>
              <w:t>Don’t strike back or swear if attacked.</w:t>
            </w:r>
          </w:p>
        </w:tc>
      </w:tr>
      <w:tr w:rsidR="00A01B83" w:rsidRPr="0047437E" w14:paraId="4127166C" w14:textId="77777777" w:rsidTr="00CF1A35">
        <w:tc>
          <w:tcPr>
            <w:tcW w:w="4615" w:type="dxa"/>
            <w:shd w:val="clear" w:color="auto" w:fill="auto"/>
            <w:vAlign w:val="center"/>
          </w:tcPr>
          <w:p w14:paraId="3C24481F" w14:textId="77777777" w:rsidR="00A01B83" w:rsidRPr="0047437E" w:rsidRDefault="00611B40" w:rsidP="009938CD">
            <w:pPr>
              <w:pStyle w:val="Pa36"/>
              <w:spacing w:line="360" w:lineRule="auto"/>
              <w:rPr>
                <w:rFonts w:ascii="Arial" w:hAnsi="Arial" w:cs="Arial"/>
                <w:sz w:val="22"/>
                <w:szCs w:val="22"/>
              </w:rPr>
            </w:pPr>
            <w:r w:rsidRPr="0047437E">
              <w:rPr>
                <w:rFonts w:ascii="Arial" w:hAnsi="Arial" w:cs="Arial"/>
                <w:sz w:val="22"/>
                <w:szCs w:val="22"/>
              </w:rPr>
              <w:t>Do sit straight and always face the counter.</w:t>
            </w:r>
          </w:p>
        </w:tc>
        <w:tc>
          <w:tcPr>
            <w:tcW w:w="4615" w:type="dxa"/>
            <w:shd w:val="clear" w:color="auto" w:fill="auto"/>
            <w:vAlign w:val="center"/>
          </w:tcPr>
          <w:p w14:paraId="56EF9B56" w14:textId="77777777" w:rsidR="00A01B83" w:rsidRPr="0047437E" w:rsidRDefault="00611B40" w:rsidP="009938CD">
            <w:pPr>
              <w:pStyle w:val="Pa36"/>
              <w:spacing w:line="360" w:lineRule="auto"/>
              <w:rPr>
                <w:rFonts w:ascii="Arial" w:hAnsi="Arial" w:cs="Arial"/>
                <w:sz w:val="22"/>
                <w:szCs w:val="22"/>
              </w:rPr>
            </w:pPr>
            <w:r w:rsidRPr="0047437E">
              <w:rPr>
                <w:rFonts w:ascii="Arial" w:hAnsi="Arial" w:cs="Arial"/>
                <w:sz w:val="22"/>
                <w:szCs w:val="22"/>
              </w:rPr>
              <w:t>Don’t laugh out loud.</w:t>
            </w:r>
          </w:p>
        </w:tc>
      </w:tr>
      <w:tr w:rsidR="00A01B83" w:rsidRPr="0047437E" w14:paraId="55D31BFE" w14:textId="77777777" w:rsidTr="00CF1A35">
        <w:tc>
          <w:tcPr>
            <w:tcW w:w="4615" w:type="dxa"/>
            <w:shd w:val="clear" w:color="auto" w:fill="auto"/>
            <w:vAlign w:val="center"/>
          </w:tcPr>
          <w:p w14:paraId="13940175" w14:textId="77777777" w:rsidR="00A01B83" w:rsidRPr="0047437E" w:rsidRDefault="00611B40" w:rsidP="009938CD">
            <w:pPr>
              <w:pStyle w:val="Pa36"/>
              <w:spacing w:line="360" w:lineRule="auto"/>
              <w:rPr>
                <w:rFonts w:ascii="Arial" w:hAnsi="Arial" w:cs="Arial"/>
                <w:sz w:val="22"/>
                <w:szCs w:val="22"/>
              </w:rPr>
            </w:pPr>
            <w:r w:rsidRPr="0047437E">
              <w:rPr>
                <w:rFonts w:ascii="Arial" w:hAnsi="Arial" w:cs="Arial"/>
                <w:sz w:val="22"/>
                <w:szCs w:val="22"/>
              </w:rPr>
              <w:t>Do refer all questions to your leader in a polite manner.</w:t>
            </w:r>
          </w:p>
        </w:tc>
        <w:tc>
          <w:tcPr>
            <w:tcW w:w="4615" w:type="dxa"/>
            <w:shd w:val="clear" w:color="auto" w:fill="auto"/>
            <w:vAlign w:val="center"/>
          </w:tcPr>
          <w:p w14:paraId="30089F46" w14:textId="77777777" w:rsidR="00A01B83" w:rsidRPr="0047437E" w:rsidRDefault="00611B40" w:rsidP="009938CD">
            <w:pPr>
              <w:pStyle w:val="Pa36"/>
              <w:spacing w:line="360" w:lineRule="auto"/>
              <w:rPr>
                <w:rFonts w:ascii="Arial" w:hAnsi="Arial" w:cs="Arial"/>
                <w:sz w:val="22"/>
                <w:szCs w:val="22"/>
              </w:rPr>
            </w:pPr>
            <w:r w:rsidRPr="0047437E">
              <w:rPr>
                <w:rFonts w:ascii="Arial" w:hAnsi="Arial" w:cs="Arial"/>
                <w:sz w:val="22"/>
                <w:szCs w:val="22"/>
              </w:rPr>
              <w:t>Don’t hold conversations with other customers.</w:t>
            </w:r>
          </w:p>
        </w:tc>
      </w:tr>
      <w:tr w:rsidR="00A01B83" w:rsidRPr="0047437E" w14:paraId="3A2ED59A" w14:textId="77777777" w:rsidTr="00CF1A35">
        <w:tc>
          <w:tcPr>
            <w:tcW w:w="4615" w:type="dxa"/>
            <w:shd w:val="clear" w:color="auto" w:fill="auto"/>
            <w:vAlign w:val="center"/>
          </w:tcPr>
          <w:p w14:paraId="1EE5B7C4" w14:textId="77777777" w:rsidR="00611B40" w:rsidRPr="0047437E" w:rsidRDefault="00611B40" w:rsidP="009938CD">
            <w:pPr>
              <w:pStyle w:val="Pa36"/>
              <w:spacing w:line="360" w:lineRule="auto"/>
              <w:rPr>
                <w:rFonts w:ascii="Arial" w:hAnsi="Arial" w:cs="Arial"/>
                <w:sz w:val="22"/>
                <w:szCs w:val="22"/>
              </w:rPr>
            </w:pPr>
            <w:r w:rsidRPr="0047437E">
              <w:rPr>
                <w:rFonts w:ascii="Arial" w:hAnsi="Arial" w:cs="Arial"/>
                <w:sz w:val="22"/>
                <w:szCs w:val="22"/>
              </w:rPr>
              <w:t>Do remember the teachings of Jesus Christ, Mohandas</w:t>
            </w:r>
          </w:p>
          <w:p w14:paraId="6DC7A188" w14:textId="77777777" w:rsidR="00A01B83" w:rsidRPr="0047437E" w:rsidRDefault="00611B40" w:rsidP="009938CD">
            <w:pPr>
              <w:pStyle w:val="Pa36"/>
              <w:spacing w:line="360" w:lineRule="auto"/>
              <w:rPr>
                <w:rFonts w:ascii="Arial" w:hAnsi="Arial" w:cs="Arial"/>
                <w:sz w:val="22"/>
                <w:szCs w:val="22"/>
              </w:rPr>
            </w:pPr>
            <w:r w:rsidRPr="0047437E">
              <w:rPr>
                <w:rFonts w:ascii="Arial" w:hAnsi="Arial" w:cs="Arial"/>
                <w:sz w:val="22"/>
                <w:szCs w:val="22"/>
              </w:rPr>
              <w:t>Gandhi and Martin Luther King Junior.</w:t>
            </w:r>
          </w:p>
        </w:tc>
        <w:tc>
          <w:tcPr>
            <w:tcW w:w="4615" w:type="dxa"/>
            <w:shd w:val="clear" w:color="auto" w:fill="auto"/>
            <w:vAlign w:val="center"/>
          </w:tcPr>
          <w:p w14:paraId="1E8CDB9D" w14:textId="77777777" w:rsidR="00611B40" w:rsidRPr="0047437E" w:rsidRDefault="00611B40" w:rsidP="009938CD">
            <w:pPr>
              <w:pStyle w:val="Pa36"/>
              <w:spacing w:line="360" w:lineRule="auto"/>
              <w:rPr>
                <w:rFonts w:ascii="Arial" w:hAnsi="Arial" w:cs="Arial"/>
                <w:sz w:val="22"/>
                <w:szCs w:val="22"/>
              </w:rPr>
            </w:pPr>
            <w:r w:rsidRPr="0047437E">
              <w:rPr>
                <w:rFonts w:ascii="Arial" w:hAnsi="Arial" w:cs="Arial"/>
                <w:sz w:val="22"/>
                <w:szCs w:val="22"/>
              </w:rPr>
              <w:t>Don’t leave your seat until your leader has given you</w:t>
            </w:r>
          </w:p>
          <w:p w14:paraId="1CD1DD98" w14:textId="77777777" w:rsidR="00A01B83" w:rsidRPr="0047437E" w:rsidRDefault="00611B40" w:rsidP="009938CD">
            <w:pPr>
              <w:pStyle w:val="Pa36"/>
              <w:spacing w:line="360" w:lineRule="auto"/>
              <w:rPr>
                <w:rFonts w:ascii="Arial" w:hAnsi="Arial" w:cs="Arial"/>
                <w:sz w:val="22"/>
                <w:szCs w:val="22"/>
              </w:rPr>
            </w:pPr>
            <w:r w:rsidRPr="0047437E">
              <w:rPr>
                <w:rFonts w:ascii="Arial" w:hAnsi="Arial" w:cs="Arial"/>
                <w:sz w:val="22"/>
                <w:szCs w:val="22"/>
              </w:rPr>
              <w:t>permission.</w:t>
            </w:r>
          </w:p>
        </w:tc>
      </w:tr>
      <w:tr w:rsidR="00A01B83" w:rsidRPr="0047437E" w14:paraId="39EEFE8A" w14:textId="77777777" w:rsidTr="00CF1A35">
        <w:tc>
          <w:tcPr>
            <w:tcW w:w="4615" w:type="dxa"/>
            <w:shd w:val="clear" w:color="auto" w:fill="auto"/>
            <w:vAlign w:val="center"/>
          </w:tcPr>
          <w:p w14:paraId="31C5566E" w14:textId="77777777" w:rsidR="00A01B83" w:rsidRPr="0047437E" w:rsidRDefault="00A01B83" w:rsidP="009938CD">
            <w:pPr>
              <w:pStyle w:val="Pa36"/>
              <w:spacing w:line="360" w:lineRule="auto"/>
              <w:rPr>
                <w:rFonts w:ascii="Arial" w:hAnsi="Arial" w:cs="Arial"/>
                <w:sz w:val="22"/>
                <w:szCs w:val="22"/>
              </w:rPr>
            </w:pPr>
          </w:p>
        </w:tc>
        <w:tc>
          <w:tcPr>
            <w:tcW w:w="4615" w:type="dxa"/>
            <w:shd w:val="clear" w:color="auto" w:fill="auto"/>
            <w:vAlign w:val="center"/>
          </w:tcPr>
          <w:p w14:paraId="7A91797F" w14:textId="77777777" w:rsidR="00A01B83" w:rsidRPr="0047437E" w:rsidRDefault="00611B40" w:rsidP="009938CD">
            <w:pPr>
              <w:pStyle w:val="Pa36"/>
              <w:spacing w:line="360" w:lineRule="auto"/>
              <w:rPr>
                <w:rFonts w:ascii="Arial" w:hAnsi="Arial" w:cs="Arial"/>
                <w:sz w:val="22"/>
                <w:szCs w:val="22"/>
              </w:rPr>
            </w:pPr>
            <w:r w:rsidRPr="0047437E">
              <w:rPr>
                <w:rFonts w:ascii="Arial" w:hAnsi="Arial" w:cs="Arial"/>
                <w:sz w:val="22"/>
                <w:szCs w:val="22"/>
              </w:rPr>
              <w:t>Don’t block entrances or aisles of stores.</w:t>
            </w:r>
          </w:p>
        </w:tc>
      </w:tr>
    </w:tbl>
    <w:p w14:paraId="20A7C249" w14:textId="77777777" w:rsidR="00422E7C" w:rsidRPr="0047437E" w:rsidRDefault="00422E7C" w:rsidP="009938CD">
      <w:pPr>
        <w:pStyle w:val="Default"/>
        <w:spacing w:line="360" w:lineRule="auto"/>
        <w:rPr>
          <w:rFonts w:ascii="Arial" w:hAnsi="Arial" w:cs="Arial"/>
          <w:sz w:val="22"/>
          <w:szCs w:val="22"/>
        </w:rPr>
      </w:pPr>
    </w:p>
    <w:p w14:paraId="3384936F" w14:textId="77777777" w:rsidR="008730CF" w:rsidRPr="0047437E" w:rsidRDefault="008730CF" w:rsidP="0083051C">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47437E">
        <w:rPr>
          <w:rFonts w:ascii="Arial" w:hAnsi="Arial" w:cs="Arial"/>
          <w:color w:val="211D1E"/>
        </w:rPr>
        <w:t>In your own words, summarise what protesters were expected to do during a sit-in.</w:t>
      </w:r>
    </w:p>
    <w:p w14:paraId="0018E9D6" w14:textId="77777777" w:rsidR="008730CF" w:rsidRPr="0047437E" w:rsidRDefault="008730CF" w:rsidP="009938CD">
      <w:pPr>
        <w:pStyle w:val="Numeric"/>
        <w:numPr>
          <w:ilvl w:val="0"/>
          <w:numId w:val="0"/>
        </w:numPr>
        <w:ind w:left="720"/>
        <w:rPr>
          <w:rFonts w:cs="Arial"/>
          <w:color w:val="C0C0C0"/>
          <w:szCs w:val="22"/>
          <w:u w:val="single"/>
        </w:rPr>
      </w:pP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p>
    <w:p w14:paraId="56CF686B" w14:textId="77777777" w:rsidR="008730CF" w:rsidRDefault="008730CF" w:rsidP="009938CD">
      <w:pPr>
        <w:pStyle w:val="Numeric"/>
        <w:numPr>
          <w:ilvl w:val="0"/>
          <w:numId w:val="0"/>
        </w:numPr>
        <w:ind w:left="720"/>
        <w:rPr>
          <w:rFonts w:cs="Arial"/>
          <w:color w:val="C0C0C0"/>
          <w:szCs w:val="22"/>
          <w:u w:val="single"/>
        </w:rPr>
      </w:pP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p>
    <w:p w14:paraId="6DE5BB1E" w14:textId="77777777" w:rsidR="00D24660" w:rsidRPr="0047437E" w:rsidRDefault="00D24660" w:rsidP="009938CD">
      <w:pPr>
        <w:pStyle w:val="Numeric"/>
        <w:numPr>
          <w:ilvl w:val="0"/>
          <w:numId w:val="0"/>
        </w:numPr>
        <w:ind w:left="720"/>
        <w:rPr>
          <w:rFonts w:cs="Arial"/>
          <w:color w:val="C0C0C0"/>
          <w:szCs w:val="22"/>
          <w:u w:val="single"/>
        </w:rPr>
      </w:pPr>
    </w:p>
    <w:p w14:paraId="21486B1B" w14:textId="77777777" w:rsidR="008730CF" w:rsidRPr="0047437E" w:rsidRDefault="008730CF" w:rsidP="0083051C">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47437E">
        <w:rPr>
          <w:rFonts w:ascii="Arial" w:hAnsi="Arial" w:cs="Arial"/>
          <w:color w:val="211D1E"/>
        </w:rPr>
        <w:t>In your own words, summarise what protesters were expected not to do during a sit-in.</w:t>
      </w:r>
    </w:p>
    <w:p w14:paraId="7241B25D" w14:textId="77777777" w:rsidR="008730CF" w:rsidRPr="0047437E" w:rsidRDefault="008730CF" w:rsidP="009938CD">
      <w:pPr>
        <w:pStyle w:val="Numeric"/>
        <w:numPr>
          <w:ilvl w:val="0"/>
          <w:numId w:val="0"/>
        </w:numPr>
        <w:ind w:left="720"/>
        <w:rPr>
          <w:rFonts w:cs="Arial"/>
          <w:color w:val="C0C0C0"/>
          <w:szCs w:val="22"/>
          <w:u w:val="single"/>
        </w:rPr>
      </w:pP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p>
    <w:p w14:paraId="5D648588" w14:textId="77777777" w:rsidR="008730CF" w:rsidRDefault="008730CF" w:rsidP="009938CD">
      <w:pPr>
        <w:pStyle w:val="Numeric"/>
        <w:numPr>
          <w:ilvl w:val="0"/>
          <w:numId w:val="0"/>
        </w:numPr>
        <w:ind w:left="720"/>
        <w:rPr>
          <w:rFonts w:cs="Arial"/>
          <w:color w:val="C0C0C0"/>
          <w:szCs w:val="22"/>
          <w:u w:val="single"/>
        </w:rPr>
      </w:pP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p>
    <w:p w14:paraId="74639409" w14:textId="77777777" w:rsidR="000D3211" w:rsidRDefault="000D3211" w:rsidP="009938CD">
      <w:pPr>
        <w:pStyle w:val="Numeric"/>
        <w:numPr>
          <w:ilvl w:val="0"/>
          <w:numId w:val="0"/>
        </w:numPr>
        <w:ind w:left="720"/>
        <w:rPr>
          <w:rFonts w:cs="Arial"/>
          <w:color w:val="C0C0C0"/>
          <w:szCs w:val="22"/>
          <w:u w:val="single"/>
        </w:rPr>
      </w:pPr>
      <w:bookmarkStart w:id="0" w:name="_GoBack"/>
      <w:bookmarkEnd w:id="0"/>
    </w:p>
    <w:p w14:paraId="7B4E0A8B" w14:textId="77777777" w:rsidR="0083051C" w:rsidRDefault="0083051C" w:rsidP="009938CD">
      <w:pPr>
        <w:pStyle w:val="Numeric"/>
        <w:numPr>
          <w:ilvl w:val="0"/>
          <w:numId w:val="0"/>
        </w:numPr>
        <w:ind w:left="720"/>
        <w:rPr>
          <w:rFonts w:cs="Arial"/>
          <w:color w:val="C0C0C0"/>
          <w:szCs w:val="22"/>
          <w:u w:val="single"/>
        </w:rPr>
      </w:pPr>
    </w:p>
    <w:p w14:paraId="7BF77B57" w14:textId="77777777" w:rsidR="0083051C" w:rsidRPr="0047437E" w:rsidRDefault="0083051C" w:rsidP="009938CD">
      <w:pPr>
        <w:pStyle w:val="Numeric"/>
        <w:numPr>
          <w:ilvl w:val="0"/>
          <w:numId w:val="0"/>
        </w:numPr>
        <w:ind w:left="720"/>
        <w:rPr>
          <w:rFonts w:cs="Arial"/>
          <w:color w:val="C0C0C0"/>
          <w:szCs w:val="22"/>
          <w:u w:val="single"/>
        </w:rPr>
      </w:pPr>
    </w:p>
    <w:p w14:paraId="2B33111C" w14:textId="77777777" w:rsidR="008730CF" w:rsidRPr="0047437E" w:rsidRDefault="008730CF" w:rsidP="0083051C">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47437E">
        <w:rPr>
          <w:rFonts w:ascii="Arial" w:hAnsi="Arial" w:cs="Arial"/>
          <w:color w:val="211D1E"/>
        </w:rPr>
        <w:lastRenderedPageBreak/>
        <w:t xml:space="preserve">Explain whether you think the ideas in </w:t>
      </w:r>
      <w:r w:rsidR="00DE50F0">
        <w:rPr>
          <w:rFonts w:ascii="Arial" w:hAnsi="Arial" w:cs="Arial"/>
          <w:color w:val="211D1E"/>
        </w:rPr>
        <w:t>this list were a good way to fi</w:t>
      </w:r>
      <w:r w:rsidRPr="0047437E">
        <w:rPr>
          <w:rFonts w:ascii="Arial" w:hAnsi="Arial" w:cs="Arial"/>
          <w:color w:val="211D1E"/>
        </w:rPr>
        <w:t>ght against segregation.</w:t>
      </w:r>
    </w:p>
    <w:p w14:paraId="6124321E" w14:textId="77777777" w:rsidR="008730CF" w:rsidRPr="0047437E" w:rsidRDefault="008730CF" w:rsidP="009938CD">
      <w:pPr>
        <w:pStyle w:val="Numeric"/>
        <w:numPr>
          <w:ilvl w:val="0"/>
          <w:numId w:val="0"/>
        </w:numPr>
        <w:ind w:left="720"/>
        <w:rPr>
          <w:rFonts w:cs="Arial"/>
          <w:color w:val="C0C0C0"/>
          <w:szCs w:val="22"/>
          <w:u w:val="single"/>
        </w:rPr>
      </w:pP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p>
    <w:p w14:paraId="44A385A9" w14:textId="77777777" w:rsidR="008730CF" w:rsidRPr="0047437E" w:rsidRDefault="008730CF" w:rsidP="009938CD">
      <w:pPr>
        <w:pStyle w:val="Numeric"/>
        <w:numPr>
          <w:ilvl w:val="0"/>
          <w:numId w:val="0"/>
        </w:numPr>
        <w:ind w:left="720"/>
        <w:rPr>
          <w:rFonts w:cs="Arial"/>
          <w:color w:val="C0C0C0"/>
          <w:szCs w:val="22"/>
          <w:u w:val="single"/>
        </w:rPr>
      </w:pP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r w:rsidRPr="0047437E">
        <w:rPr>
          <w:rFonts w:cs="Arial"/>
          <w:color w:val="C0C0C0"/>
          <w:szCs w:val="22"/>
          <w:u w:val="single"/>
        </w:rPr>
        <w:tab/>
      </w:r>
    </w:p>
    <w:p w14:paraId="504B794A" w14:textId="77777777" w:rsidR="008730CF" w:rsidRPr="008730CF" w:rsidRDefault="008730CF" w:rsidP="009938CD">
      <w:pPr>
        <w:widowControl w:val="0"/>
        <w:tabs>
          <w:tab w:val="left" w:pos="220"/>
          <w:tab w:val="left" w:pos="720"/>
        </w:tabs>
        <w:autoSpaceDE w:val="0"/>
        <w:autoSpaceDN w:val="0"/>
        <w:adjustRightInd w:val="0"/>
        <w:spacing w:after="240" w:line="360" w:lineRule="auto"/>
        <w:ind w:left="360"/>
        <w:rPr>
          <w:rFonts w:ascii="Arial" w:hAnsi="Arial" w:cs="Arial"/>
          <w:color w:val="211D1E"/>
        </w:rPr>
      </w:pPr>
    </w:p>
    <w:sectPr w:rsidR="008730CF" w:rsidRPr="008730CF" w:rsidSect="006753E9">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C761F" w14:textId="77777777" w:rsidR="00BE73D0" w:rsidRDefault="00BE73D0">
      <w:r>
        <w:separator/>
      </w:r>
    </w:p>
  </w:endnote>
  <w:endnote w:type="continuationSeparator" w:id="0">
    <w:p w14:paraId="57769B04" w14:textId="77777777" w:rsidR="00BE73D0" w:rsidRDefault="00BE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8D2D85" w14:textId="77777777" w:rsidR="0001318D" w:rsidRDefault="0001318D" w:rsidP="001056AE">
    <w:pPr>
      <w:pStyle w:val="Header"/>
      <w:tabs>
        <w:tab w:val="clear" w:pos="8640"/>
        <w:tab w:val="right" w:pos="9090"/>
      </w:tabs>
      <w:spacing w:after="0" w:line="240" w:lineRule="auto"/>
      <w:rPr>
        <w:b/>
      </w:rPr>
    </w:pPr>
  </w:p>
  <w:p w14:paraId="74183B74" w14:textId="77777777" w:rsidR="0001318D" w:rsidRPr="00683BDE" w:rsidRDefault="0001318D"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83051C">
      <w:rPr>
        <w:rFonts w:ascii="Arial Narrow" w:hAnsi="Arial Narrow"/>
        <w:noProof/>
        <w:sz w:val="20"/>
        <w:szCs w:val="20"/>
      </w:rPr>
      <w:t>2</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11186" w14:textId="77777777" w:rsidR="00BE73D0" w:rsidRDefault="00BE73D0">
      <w:r>
        <w:separator/>
      </w:r>
    </w:p>
  </w:footnote>
  <w:footnote w:type="continuationSeparator" w:id="0">
    <w:p w14:paraId="13DD094D" w14:textId="77777777" w:rsidR="00BE73D0" w:rsidRDefault="00BE73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3DEC3C" w14:textId="77777777" w:rsidR="0001318D" w:rsidRDefault="00BE73D0">
    <w:pPr>
      <w:pStyle w:val="Header"/>
    </w:pPr>
    <w:r>
      <w:rPr>
        <w:noProof/>
        <w:lang w:eastAsia="en-US"/>
      </w:rPr>
      <w:pict w14:anchorId="08BE13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313F5A" w14:textId="77777777" w:rsidR="00EC3CBE" w:rsidRDefault="00BE73D0" w:rsidP="00EC3CBE">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7EFB1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56581245" w14:textId="77777777" w:rsidR="00EC3CBE" w:rsidRDefault="00EC3CBE" w:rsidP="00EC3CBE">
    <w:pPr>
      <w:pStyle w:val="Header"/>
      <w:spacing w:after="0" w:line="240" w:lineRule="auto"/>
      <w:rPr>
        <w:rFonts w:ascii="Arial Narrow" w:hAnsi="Arial Narrow" w:cs="Arial"/>
        <w:b/>
        <w:sz w:val="20"/>
        <w:szCs w:val="20"/>
      </w:rPr>
    </w:pPr>
  </w:p>
  <w:p w14:paraId="0BC1D236" w14:textId="77777777" w:rsidR="00EC3CBE" w:rsidRDefault="00EC3CBE" w:rsidP="00EC3CBE">
    <w:pPr>
      <w:pStyle w:val="Header"/>
      <w:spacing w:after="0" w:line="240" w:lineRule="auto"/>
      <w:rPr>
        <w:rFonts w:ascii="Arial Narrow" w:hAnsi="Arial Narrow" w:cs="Arial"/>
        <w:b/>
        <w:sz w:val="20"/>
        <w:szCs w:val="20"/>
      </w:rPr>
    </w:pPr>
  </w:p>
  <w:p w14:paraId="25AA1FBC" w14:textId="77777777" w:rsidR="00EC3CBE" w:rsidRDefault="00EC3CBE" w:rsidP="00EC3CBE">
    <w:pPr>
      <w:pStyle w:val="Header"/>
      <w:spacing w:after="0" w:line="240" w:lineRule="auto"/>
      <w:rPr>
        <w:rFonts w:ascii="Arial Narrow" w:hAnsi="Arial Narrow" w:cs="Arial"/>
        <w:b/>
        <w:sz w:val="20"/>
        <w:szCs w:val="20"/>
      </w:rPr>
    </w:pPr>
  </w:p>
  <w:p w14:paraId="0A903908" w14:textId="77777777" w:rsidR="00EC3CBE" w:rsidRDefault="00EC3CBE" w:rsidP="00EC3CBE">
    <w:pPr>
      <w:pStyle w:val="Header"/>
      <w:spacing w:after="0" w:line="240" w:lineRule="auto"/>
      <w:rPr>
        <w:rFonts w:ascii="Arial Narrow" w:hAnsi="Arial Narrow" w:cs="Arial"/>
        <w:b/>
        <w:sz w:val="20"/>
        <w:szCs w:val="20"/>
      </w:rPr>
    </w:pPr>
  </w:p>
  <w:p w14:paraId="59E89131" w14:textId="77777777" w:rsidR="00EC3CBE" w:rsidRDefault="00EC3CBE" w:rsidP="00EC3CBE">
    <w:pPr>
      <w:pStyle w:val="Header"/>
      <w:spacing w:after="0" w:line="240" w:lineRule="auto"/>
      <w:rPr>
        <w:rFonts w:ascii="Arial Narrow" w:hAnsi="Arial Narrow" w:cs="Arial"/>
        <w:b/>
        <w:sz w:val="20"/>
        <w:szCs w:val="20"/>
      </w:rPr>
    </w:pPr>
  </w:p>
  <w:p w14:paraId="4A16E1DD" w14:textId="77777777" w:rsidR="00EC3CBE" w:rsidRDefault="00EC3CBE" w:rsidP="00EC3CBE">
    <w:pPr>
      <w:pStyle w:val="Header"/>
      <w:spacing w:after="0" w:line="240" w:lineRule="auto"/>
      <w:rPr>
        <w:rFonts w:ascii="Arial Narrow" w:hAnsi="Arial Narrow" w:cs="Arial"/>
        <w:b/>
        <w:sz w:val="20"/>
        <w:szCs w:val="20"/>
      </w:rPr>
    </w:pPr>
  </w:p>
  <w:p w14:paraId="6AE3A5B0" w14:textId="77777777" w:rsidR="0001318D" w:rsidRPr="006F1828" w:rsidRDefault="00073239" w:rsidP="00073239">
    <w:pPr>
      <w:pStyle w:val="Header"/>
      <w:spacing w:after="0" w:line="240" w:lineRule="auto"/>
      <w:rPr>
        <w:rFonts w:ascii="Arial Narrow" w:hAnsi="Arial Narrow" w:cs="Arial"/>
        <w:b/>
        <w:sz w:val="20"/>
        <w:szCs w:val="20"/>
      </w:rPr>
    </w:pPr>
    <w:r w:rsidRPr="00C34FB1">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A44CFB" w14:textId="77777777" w:rsidR="0001318D" w:rsidRDefault="00BE73D0">
    <w:pPr>
      <w:pStyle w:val="Header"/>
    </w:pPr>
    <w:r>
      <w:rPr>
        <w:noProof/>
        <w:lang w:eastAsia="en-US"/>
      </w:rPr>
      <w:pict w14:anchorId="010A98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42C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1318D"/>
    <w:rsid w:val="0005041D"/>
    <w:rsid w:val="0006197F"/>
    <w:rsid w:val="000620EB"/>
    <w:rsid w:val="00073239"/>
    <w:rsid w:val="000C7B7A"/>
    <w:rsid w:val="000D3211"/>
    <w:rsid w:val="000F0E0E"/>
    <w:rsid w:val="001056AE"/>
    <w:rsid w:val="0012251E"/>
    <w:rsid w:val="001758E1"/>
    <w:rsid w:val="00181107"/>
    <w:rsid w:val="001B2567"/>
    <w:rsid w:val="002019C6"/>
    <w:rsid w:val="002118E7"/>
    <w:rsid w:val="0022797D"/>
    <w:rsid w:val="002678F0"/>
    <w:rsid w:val="002718F3"/>
    <w:rsid w:val="00272D97"/>
    <w:rsid w:val="00297012"/>
    <w:rsid w:val="0034172F"/>
    <w:rsid w:val="00343A44"/>
    <w:rsid w:val="0036256B"/>
    <w:rsid w:val="0038437B"/>
    <w:rsid w:val="00386178"/>
    <w:rsid w:val="003B062F"/>
    <w:rsid w:val="003C334A"/>
    <w:rsid w:val="003C55F7"/>
    <w:rsid w:val="00422E7C"/>
    <w:rsid w:val="00434168"/>
    <w:rsid w:val="0047437E"/>
    <w:rsid w:val="004D72FA"/>
    <w:rsid w:val="00530379"/>
    <w:rsid w:val="00537754"/>
    <w:rsid w:val="005418F2"/>
    <w:rsid w:val="005B1B99"/>
    <w:rsid w:val="005D3D15"/>
    <w:rsid w:val="00611B40"/>
    <w:rsid w:val="00622987"/>
    <w:rsid w:val="00636F57"/>
    <w:rsid w:val="00646A50"/>
    <w:rsid w:val="006753E9"/>
    <w:rsid w:val="00692BC9"/>
    <w:rsid w:val="006A3358"/>
    <w:rsid w:val="006D43D6"/>
    <w:rsid w:val="006E5861"/>
    <w:rsid w:val="007009D6"/>
    <w:rsid w:val="00721837"/>
    <w:rsid w:val="007E497D"/>
    <w:rsid w:val="00826E96"/>
    <w:rsid w:val="0083051C"/>
    <w:rsid w:val="00831E6E"/>
    <w:rsid w:val="008565BB"/>
    <w:rsid w:val="00870A3B"/>
    <w:rsid w:val="008730CF"/>
    <w:rsid w:val="008B20B3"/>
    <w:rsid w:val="008C2CD0"/>
    <w:rsid w:val="008E3D31"/>
    <w:rsid w:val="008F002A"/>
    <w:rsid w:val="009550D0"/>
    <w:rsid w:val="009938CD"/>
    <w:rsid w:val="00A018BF"/>
    <w:rsid w:val="00A01B83"/>
    <w:rsid w:val="00A2394A"/>
    <w:rsid w:val="00A328C7"/>
    <w:rsid w:val="00A462B0"/>
    <w:rsid w:val="00B41B36"/>
    <w:rsid w:val="00B42CF4"/>
    <w:rsid w:val="00B430EC"/>
    <w:rsid w:val="00BD5FA8"/>
    <w:rsid w:val="00BE73D0"/>
    <w:rsid w:val="00BF6410"/>
    <w:rsid w:val="00C104DD"/>
    <w:rsid w:val="00C2762A"/>
    <w:rsid w:val="00C851AA"/>
    <w:rsid w:val="00C87747"/>
    <w:rsid w:val="00CF1A35"/>
    <w:rsid w:val="00D11EE8"/>
    <w:rsid w:val="00D16328"/>
    <w:rsid w:val="00D24660"/>
    <w:rsid w:val="00D666E1"/>
    <w:rsid w:val="00D967AA"/>
    <w:rsid w:val="00DA72E8"/>
    <w:rsid w:val="00DB3B98"/>
    <w:rsid w:val="00DC38C9"/>
    <w:rsid w:val="00DC6CE0"/>
    <w:rsid w:val="00DD255C"/>
    <w:rsid w:val="00DE50F0"/>
    <w:rsid w:val="00E721DF"/>
    <w:rsid w:val="00EC3CBE"/>
    <w:rsid w:val="00F01441"/>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59BB4D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2015-10-05T16:10:00Z</cp:lastPrinted>
  <dcterms:created xsi:type="dcterms:W3CDTF">2015-10-13T01:14:00Z</dcterms:created>
  <dcterms:modified xsi:type="dcterms:W3CDTF">2015-10-14T00:08:00Z</dcterms:modified>
</cp:coreProperties>
</file>