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5668" w14:textId="380F87E0" w:rsidR="000546DA" w:rsidRPr="005B7C06" w:rsidRDefault="002B21FD" w:rsidP="001529F3">
      <w:pPr>
        <w:widowControl w:val="0"/>
        <w:tabs>
          <w:tab w:val="left" w:pos="220"/>
          <w:tab w:val="left" w:pos="720"/>
        </w:tabs>
        <w:autoSpaceDE w:val="0"/>
        <w:autoSpaceDN w:val="0"/>
        <w:adjustRightInd w:val="0"/>
        <w:spacing w:line="360" w:lineRule="auto"/>
        <w:rPr>
          <w:rFonts w:ascii="Arial" w:hAnsi="Arial" w:cs="Arial"/>
          <w:b/>
          <w:sz w:val="28"/>
          <w:szCs w:val="28"/>
        </w:rPr>
      </w:pPr>
      <w:r>
        <w:rPr>
          <w:rFonts w:ascii="Arial" w:hAnsi="Arial" w:cs="Arial"/>
          <w:b/>
          <w:sz w:val="28"/>
          <w:szCs w:val="28"/>
        </w:rPr>
        <w:t>Analysis activity 8.3: A s</w:t>
      </w:r>
      <w:r w:rsidR="000546DA" w:rsidRPr="005B7C06">
        <w:rPr>
          <w:rFonts w:ascii="Arial" w:hAnsi="Arial" w:cs="Arial"/>
          <w:b/>
          <w:sz w:val="28"/>
          <w:szCs w:val="28"/>
        </w:rPr>
        <w:t xml:space="preserve">peech by </w:t>
      </w:r>
      <w:r w:rsidR="00682CA6">
        <w:rPr>
          <w:rFonts w:ascii="Arial" w:hAnsi="Arial" w:cs="Arial"/>
          <w:b/>
          <w:sz w:val="28"/>
          <w:szCs w:val="28"/>
        </w:rPr>
        <w:t>K</w:t>
      </w:r>
      <w:r w:rsidR="000546DA" w:rsidRPr="005B7C06">
        <w:rPr>
          <w:rFonts w:ascii="Arial" w:hAnsi="Arial" w:cs="Arial"/>
          <w:b/>
          <w:sz w:val="28"/>
          <w:szCs w:val="28"/>
        </w:rPr>
        <w:t>hrushchev</w:t>
      </w:r>
    </w:p>
    <w:p w14:paraId="1F69B783" w14:textId="77777777" w:rsidR="000546DA" w:rsidRPr="00AC56A7" w:rsidRDefault="000546DA" w:rsidP="000310E5">
      <w:pPr>
        <w:pStyle w:val="Pa33"/>
        <w:spacing w:line="360" w:lineRule="auto"/>
        <w:rPr>
          <w:rFonts w:ascii="Arial" w:hAnsi="Arial" w:cs="Arial"/>
          <w:color w:val="211D1E"/>
          <w:sz w:val="22"/>
          <w:szCs w:val="22"/>
        </w:rPr>
      </w:pPr>
      <w:r w:rsidRPr="00AC56A7">
        <w:rPr>
          <w:rFonts w:ascii="Arial" w:hAnsi="Arial" w:cs="Arial"/>
          <w:color w:val="211D1E"/>
          <w:sz w:val="22"/>
          <w:szCs w:val="22"/>
        </w:rPr>
        <w:t xml:space="preserve">In December 1962, Khrushchev gave a speech to the Supreme Soviet </w:t>
      </w:r>
      <w:proofErr w:type="spellStart"/>
      <w:r w:rsidRPr="00AC56A7">
        <w:rPr>
          <w:rFonts w:ascii="Arial" w:hAnsi="Arial" w:cs="Arial"/>
          <w:color w:val="211D1E"/>
          <w:sz w:val="22"/>
          <w:szCs w:val="22"/>
        </w:rPr>
        <w:t>summarising</w:t>
      </w:r>
      <w:proofErr w:type="spellEnd"/>
      <w:r w:rsidRPr="00AC56A7">
        <w:rPr>
          <w:rFonts w:ascii="Arial" w:hAnsi="Arial" w:cs="Arial"/>
          <w:color w:val="211D1E"/>
          <w:sz w:val="22"/>
          <w:szCs w:val="22"/>
        </w:rPr>
        <w:t xml:space="preserve"> the role of the United States in the crisis.</w:t>
      </w:r>
    </w:p>
    <w:p w14:paraId="35B1ED5D" w14:textId="77777777" w:rsidR="000546DA" w:rsidRPr="00AC56A7" w:rsidRDefault="000546DA" w:rsidP="000310E5">
      <w:pPr>
        <w:pStyle w:val="Pa33"/>
        <w:spacing w:line="360" w:lineRule="auto"/>
        <w:rPr>
          <w:rFonts w:ascii="Arial" w:hAnsi="Arial" w:cs="Arial"/>
          <w:color w:val="211D1E"/>
          <w:sz w:val="22"/>
          <w:szCs w:val="22"/>
        </w:rPr>
      </w:pPr>
    </w:p>
    <w:p w14:paraId="05EBDB49" w14:textId="77777777" w:rsidR="000546DA" w:rsidRPr="00AC56A7" w:rsidRDefault="000546DA" w:rsidP="000310E5">
      <w:pPr>
        <w:pStyle w:val="Pa33"/>
        <w:spacing w:line="360" w:lineRule="auto"/>
        <w:rPr>
          <w:rFonts w:ascii="Arial" w:hAnsi="Arial" w:cs="Arial"/>
          <w:i/>
          <w:color w:val="211D1E"/>
          <w:sz w:val="22"/>
          <w:szCs w:val="22"/>
        </w:rPr>
      </w:pPr>
      <w:r w:rsidRPr="00AC56A7">
        <w:rPr>
          <w:rFonts w:ascii="Arial" w:hAnsi="Arial" w:cs="Arial"/>
          <w:i/>
          <w:color w:val="211D1E"/>
          <w:sz w:val="22"/>
          <w:szCs w:val="22"/>
        </w:rPr>
        <w:t>Comrades, everyone still remembers the tense days of October when mankind was anxiously listening to the news coming from the Caribbean. In those days the world was on the brink of a nuclear catastrophe. What created this crisis? The revolution in Cuba was met with hostility from the imperialists in the United States of America. The imperialists are frightened of Cuba because of her ideas. They hate the idea that little Cuba has dared to go her own way, instead of trying to please American business. American forces have been doing everything they can, from the first day of the revolution, to overthrow Cuba’s government and restore their own control. They set up an economic blockade of Cuba. This is inhuman – an attempt to starve a whole nation. Even this was not enough for them. They decided to use force to suppress the Cuban revolution.</w:t>
      </w:r>
    </w:p>
    <w:p w14:paraId="44483279" w14:textId="77777777" w:rsidR="000546DA" w:rsidRPr="00AC56A7" w:rsidRDefault="000546DA" w:rsidP="000310E5">
      <w:pPr>
        <w:pStyle w:val="Default"/>
        <w:spacing w:line="360" w:lineRule="auto"/>
        <w:rPr>
          <w:sz w:val="22"/>
          <w:szCs w:val="22"/>
        </w:rPr>
      </w:pPr>
    </w:p>
    <w:p w14:paraId="20C51337" w14:textId="77777777" w:rsidR="000546DA" w:rsidRPr="001529F3" w:rsidRDefault="000546DA" w:rsidP="001529F3">
      <w:pPr>
        <w:pStyle w:val="Pa33"/>
        <w:spacing w:line="360" w:lineRule="auto"/>
        <w:rPr>
          <w:rFonts w:ascii="Arial" w:hAnsi="Arial" w:cs="Arial"/>
          <w:i/>
          <w:color w:val="211D1E"/>
          <w:spacing w:val="-3"/>
          <w:sz w:val="22"/>
          <w:szCs w:val="22"/>
        </w:rPr>
      </w:pPr>
      <w:r w:rsidRPr="001529F3">
        <w:rPr>
          <w:rFonts w:ascii="Arial" w:hAnsi="Arial" w:cs="Arial"/>
          <w:i/>
          <w:color w:val="211D1E"/>
          <w:spacing w:val="-3"/>
          <w:sz w:val="22"/>
          <w:szCs w:val="22"/>
        </w:rPr>
        <w:t>We carried weapons there at the request of the Cuban government. Cuba needed weapons as a means of deterring the aggressors, and not as a means of attack. We sent about forty missiles to Cuba. Naturally, neither we nor our Cuban friends thought that this small number of missiles would be used for an attack on the United States. Our aim was only to defend Cuba.</w:t>
      </w:r>
    </w:p>
    <w:p w14:paraId="437EF4DB" w14:textId="77777777" w:rsidR="000546DA" w:rsidRPr="00AC56A7" w:rsidRDefault="000546DA" w:rsidP="000310E5">
      <w:pPr>
        <w:autoSpaceDE w:val="0"/>
        <w:autoSpaceDN w:val="0"/>
        <w:adjustRightInd w:val="0"/>
        <w:spacing w:line="360" w:lineRule="auto"/>
        <w:rPr>
          <w:rFonts w:ascii="HelveticaNeueLTStd-MdCn" w:hAnsi="HelveticaNeueLTStd-MdCn" w:cs="HelveticaNeueLTStd-MdCn"/>
          <w:color w:val="1D1D1B"/>
          <w:sz w:val="22"/>
          <w:szCs w:val="22"/>
        </w:rPr>
      </w:pPr>
    </w:p>
    <w:p w14:paraId="78844128" w14:textId="77777777" w:rsidR="000546DA" w:rsidRPr="00AC56A7" w:rsidRDefault="000546DA" w:rsidP="000310E5">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AC56A7">
        <w:rPr>
          <w:rFonts w:ascii="Arial" w:hAnsi="Arial" w:cs="Arial"/>
          <w:color w:val="211D1E"/>
          <w:sz w:val="22"/>
          <w:szCs w:val="22"/>
        </w:rPr>
        <w:t>According to Khrushchev, who was responsible for creating the crisis?</w:t>
      </w:r>
      <w:r w:rsidRPr="00AC56A7">
        <w:rPr>
          <w:rFonts w:ascii="Arial" w:hAnsi="Arial" w:cs="Arial"/>
          <w:sz w:val="22"/>
          <w:szCs w:val="22"/>
        </w:rPr>
        <w:t xml:space="preserve"> </w:t>
      </w:r>
    </w:p>
    <w:p w14:paraId="04C4A64D"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2C9ABD"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38F211"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4AB52DE" w14:textId="77777777" w:rsidR="001529F3"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6DC6B20" w14:textId="77777777" w:rsidR="002B21FD" w:rsidRDefault="002B21FD" w:rsidP="00682CA6">
      <w:pPr>
        <w:pStyle w:val="Numeric"/>
        <w:numPr>
          <w:ilvl w:val="0"/>
          <w:numId w:val="0"/>
        </w:numPr>
        <w:ind w:left="709"/>
        <w:rPr>
          <w:color w:val="C0C0C0"/>
          <w:szCs w:val="22"/>
          <w:u w:val="single"/>
        </w:rPr>
      </w:pPr>
    </w:p>
    <w:p w14:paraId="110680CC" w14:textId="77777777" w:rsidR="002B21FD" w:rsidRPr="00682CA6" w:rsidRDefault="002B21FD" w:rsidP="00682CA6">
      <w:pPr>
        <w:pStyle w:val="Numeric"/>
        <w:numPr>
          <w:ilvl w:val="0"/>
          <w:numId w:val="0"/>
        </w:numPr>
        <w:ind w:left="709"/>
        <w:rPr>
          <w:color w:val="C0C0C0"/>
          <w:szCs w:val="22"/>
          <w:u w:val="single"/>
        </w:rPr>
      </w:pPr>
    </w:p>
    <w:p w14:paraId="3B96B636" w14:textId="77777777" w:rsidR="000546DA" w:rsidRPr="00AC56A7" w:rsidRDefault="000546DA" w:rsidP="000310E5">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AC56A7">
        <w:rPr>
          <w:rFonts w:ascii="Arial" w:hAnsi="Arial" w:cs="Arial"/>
          <w:color w:val="211D1E"/>
          <w:sz w:val="22"/>
          <w:szCs w:val="22"/>
        </w:rPr>
        <w:lastRenderedPageBreak/>
        <w:t>According to Khrushchev, why were the imperialists frightened of Cuba?</w:t>
      </w:r>
      <w:r w:rsidRPr="00AC56A7">
        <w:rPr>
          <w:rFonts w:ascii="Arial" w:hAnsi="Arial" w:cs="Arial"/>
          <w:sz w:val="22"/>
          <w:szCs w:val="22"/>
        </w:rPr>
        <w:t xml:space="preserve"> </w:t>
      </w:r>
    </w:p>
    <w:p w14:paraId="1FD90BDD"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A8D362"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C235FC"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9DE728"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8B99E81" w14:textId="77777777" w:rsidR="00250EBD" w:rsidRDefault="00250EBD" w:rsidP="00250EBD">
      <w:pPr>
        <w:pStyle w:val="Numeric"/>
        <w:numPr>
          <w:ilvl w:val="0"/>
          <w:numId w:val="0"/>
        </w:numPr>
        <w:ind w:left="720"/>
        <w:rPr>
          <w:rFonts w:cs="Arial"/>
          <w:color w:val="C0C0C0"/>
          <w:szCs w:val="22"/>
          <w:u w:val="single"/>
        </w:rPr>
      </w:pPr>
    </w:p>
    <w:p w14:paraId="6402A4CF" w14:textId="77777777" w:rsidR="000546DA" w:rsidRPr="00AC56A7" w:rsidRDefault="000546DA" w:rsidP="000310E5">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AC56A7">
        <w:rPr>
          <w:rFonts w:ascii="Arial" w:hAnsi="Arial" w:cs="Arial"/>
          <w:color w:val="211D1E"/>
          <w:sz w:val="22"/>
          <w:szCs w:val="22"/>
        </w:rPr>
        <w:t>List two actions taken by the United States against Cuba.</w:t>
      </w:r>
      <w:r w:rsidRPr="00AC56A7">
        <w:rPr>
          <w:rFonts w:ascii="Arial" w:hAnsi="Arial" w:cs="Arial"/>
          <w:sz w:val="22"/>
          <w:szCs w:val="22"/>
        </w:rPr>
        <w:t xml:space="preserve"> </w:t>
      </w:r>
    </w:p>
    <w:p w14:paraId="54799342"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1320B2"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2E0087" w14:textId="77777777" w:rsidR="00250EBD" w:rsidRDefault="00250EBD" w:rsidP="00250EBD">
      <w:pPr>
        <w:pStyle w:val="Numeric"/>
        <w:numPr>
          <w:ilvl w:val="0"/>
          <w:numId w:val="0"/>
        </w:numPr>
        <w:ind w:left="720"/>
        <w:rPr>
          <w:rFonts w:cs="Arial"/>
          <w:color w:val="C0C0C0"/>
          <w:szCs w:val="22"/>
          <w:u w:val="single"/>
        </w:rPr>
      </w:pPr>
      <w:bookmarkStart w:id="0" w:name="_GoBack"/>
      <w:bookmarkEnd w:id="0"/>
    </w:p>
    <w:p w14:paraId="18D72F09" w14:textId="77777777" w:rsidR="000546DA" w:rsidRPr="00AC56A7" w:rsidRDefault="000546DA" w:rsidP="000310E5">
      <w:pPr>
        <w:widowControl w:val="0"/>
        <w:numPr>
          <w:ilvl w:val="0"/>
          <w:numId w:val="2"/>
        </w:numPr>
        <w:tabs>
          <w:tab w:val="left" w:pos="220"/>
          <w:tab w:val="left" w:pos="720"/>
        </w:tabs>
        <w:autoSpaceDE w:val="0"/>
        <w:autoSpaceDN w:val="0"/>
        <w:adjustRightInd w:val="0"/>
        <w:spacing w:after="240" w:line="360" w:lineRule="auto"/>
        <w:rPr>
          <w:rFonts w:ascii="Arial" w:hAnsi="Arial" w:cs="Arial"/>
          <w:sz w:val="22"/>
          <w:szCs w:val="22"/>
        </w:rPr>
      </w:pPr>
      <w:r w:rsidRPr="00AC56A7">
        <w:rPr>
          <w:rFonts w:ascii="Arial" w:hAnsi="Arial" w:cs="Arial"/>
          <w:color w:val="211D1E"/>
          <w:sz w:val="22"/>
          <w:szCs w:val="22"/>
        </w:rPr>
        <w:t>Using information from this chapter, explain why Soviet missiles and bases were built in Cuba.</w:t>
      </w:r>
      <w:r w:rsidRPr="00AC56A7">
        <w:rPr>
          <w:rFonts w:ascii="Arial" w:hAnsi="Arial" w:cs="Arial"/>
          <w:sz w:val="22"/>
          <w:szCs w:val="22"/>
        </w:rPr>
        <w:t xml:space="preserve"> </w:t>
      </w:r>
    </w:p>
    <w:p w14:paraId="123426A4"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BB2828"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008AC8"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D8E510"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D85874" w14:textId="77777777" w:rsidR="00250EBD" w:rsidRDefault="00250EBD" w:rsidP="00250EBD">
      <w:pPr>
        <w:pStyle w:val="Numeric"/>
        <w:numPr>
          <w:ilvl w:val="0"/>
          <w:numId w:val="0"/>
        </w:numPr>
        <w:ind w:left="720"/>
        <w:rPr>
          <w:rFonts w:cs="Arial"/>
          <w:color w:val="C0C0C0"/>
          <w:szCs w:val="22"/>
          <w:u w:val="single"/>
        </w:rPr>
      </w:pPr>
    </w:p>
    <w:p w14:paraId="04C6121E" w14:textId="77777777" w:rsidR="000546DA" w:rsidRPr="00AC56A7" w:rsidRDefault="000546DA" w:rsidP="000310E5">
      <w:pPr>
        <w:widowControl w:val="0"/>
        <w:numPr>
          <w:ilvl w:val="0"/>
          <w:numId w:val="2"/>
        </w:numPr>
        <w:tabs>
          <w:tab w:val="left" w:pos="220"/>
          <w:tab w:val="left" w:pos="720"/>
        </w:tabs>
        <w:autoSpaceDE w:val="0"/>
        <w:autoSpaceDN w:val="0"/>
        <w:adjustRightInd w:val="0"/>
        <w:spacing w:after="240" w:line="360" w:lineRule="auto"/>
        <w:rPr>
          <w:rFonts w:ascii="Arial" w:hAnsi="Arial" w:cs="Arial"/>
          <w:color w:val="211D1E"/>
          <w:sz w:val="22"/>
          <w:szCs w:val="22"/>
        </w:rPr>
      </w:pPr>
      <w:r w:rsidRPr="00AC56A7">
        <w:rPr>
          <w:rFonts w:ascii="Arial" w:hAnsi="Arial" w:cs="Arial"/>
          <w:color w:val="211D1E"/>
          <w:sz w:val="22"/>
          <w:szCs w:val="22"/>
        </w:rPr>
        <w:t xml:space="preserve">Using information from this and previous chapters, explain the strengths and weaknesses of Khrushchev’s perspective in understanding the dynamics of Cold War tensions. </w:t>
      </w:r>
    </w:p>
    <w:p w14:paraId="3DB1B050"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C5B55E"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CBBBDB" w14:textId="77777777" w:rsidR="00682CA6"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F278D5" w14:textId="77777777" w:rsidR="00682CA6" w:rsidRPr="002678F0" w:rsidRDefault="00682CA6" w:rsidP="00682CA6">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1246AB" w14:textId="77777777" w:rsidR="00250EBD" w:rsidRDefault="00250EBD" w:rsidP="00250EBD">
      <w:pPr>
        <w:pStyle w:val="Numeric"/>
        <w:numPr>
          <w:ilvl w:val="0"/>
          <w:numId w:val="0"/>
        </w:numPr>
        <w:ind w:left="720"/>
        <w:rPr>
          <w:rFonts w:cs="Arial"/>
          <w:color w:val="C0C0C0"/>
          <w:szCs w:val="22"/>
          <w:u w:val="single"/>
        </w:rPr>
      </w:pPr>
    </w:p>
    <w:sectPr w:rsidR="00250EBD" w:rsidSect="001672CD">
      <w:headerReference w:type="default" r:id="rId7"/>
      <w:footerReference w:type="default" r:id="rId8"/>
      <w:type w:val="continuous"/>
      <w:pgSz w:w="11906" w:h="16838"/>
      <w:pgMar w:top="1956" w:right="1468" w:bottom="1140" w:left="1412" w:header="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6CE0" w14:textId="77777777" w:rsidR="00FA37F0" w:rsidRDefault="00FA37F0" w:rsidP="00AC56A7">
      <w:r>
        <w:separator/>
      </w:r>
    </w:p>
  </w:endnote>
  <w:endnote w:type="continuationSeparator" w:id="0">
    <w:p w14:paraId="0DA3447C" w14:textId="77777777" w:rsidR="00FA37F0" w:rsidRDefault="00FA37F0" w:rsidP="00AC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1ED3D1" w14:textId="77777777" w:rsidR="0052174C" w:rsidRPr="0052174C" w:rsidRDefault="0052174C" w:rsidP="0052174C">
    <w:pPr>
      <w:pStyle w:val="Footer"/>
      <w:rPr>
        <w:rFonts w:ascii="Arial Narrow" w:hAnsi="Arial Narrow"/>
        <w:sz w:val="20"/>
      </w:rPr>
    </w:pPr>
  </w:p>
  <w:p w14:paraId="39B0A3A3" w14:textId="77777777" w:rsidR="00040498" w:rsidRPr="0052174C" w:rsidRDefault="0052174C" w:rsidP="00663F62">
    <w:pPr>
      <w:pStyle w:val="Footer"/>
      <w:pBdr>
        <w:top w:val="single" w:sz="4" w:space="1" w:color="auto"/>
      </w:pBdr>
      <w:tabs>
        <w:tab w:val="clear" w:pos="4680"/>
        <w:tab w:val="clear" w:pos="9360"/>
        <w:tab w:val="center" w:pos="4320"/>
        <w:tab w:val="right" w:pos="8971"/>
      </w:tabs>
      <w:rPr>
        <w:rFonts w:ascii="Arial Narrow" w:hAnsi="Arial Narrow"/>
        <w:sz w:val="20"/>
        <w:szCs w:val="20"/>
      </w:rPr>
    </w:pPr>
    <w:r w:rsidRPr="0052174C">
      <w:rPr>
        <w:rFonts w:ascii="Arial Narrow" w:hAnsi="Arial Narrow"/>
        <w:sz w:val="20"/>
        <w:szCs w:val="20"/>
      </w:rPr>
      <w:t>Cambridge University Press</w:t>
    </w:r>
    <w:r w:rsidRPr="0052174C">
      <w:rPr>
        <w:rFonts w:ascii="Arial Narrow" w:hAnsi="Arial Narrow"/>
        <w:sz w:val="20"/>
        <w:szCs w:val="20"/>
      </w:rPr>
      <w:tab/>
      <w:t>1</w:t>
    </w:r>
    <w:r w:rsidRPr="0052174C">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AAF0" w14:textId="77777777" w:rsidR="00FA37F0" w:rsidRDefault="00FA37F0" w:rsidP="00AC56A7">
      <w:r>
        <w:separator/>
      </w:r>
    </w:p>
  </w:footnote>
  <w:footnote w:type="continuationSeparator" w:id="0">
    <w:p w14:paraId="093E877D" w14:textId="77777777" w:rsidR="00FA37F0" w:rsidRDefault="00FA37F0" w:rsidP="00AC5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736E33" w14:textId="77777777" w:rsidR="0041487C" w:rsidRDefault="00FA37F0" w:rsidP="0041487C">
    <w:pPr>
      <w:pStyle w:val="Header"/>
      <w:rPr>
        <w:rFonts w:ascii="Arial Narrow" w:hAnsi="Arial Narrow" w:cs="Arial"/>
        <w:b/>
        <w:sz w:val="20"/>
        <w:szCs w:val="20"/>
      </w:rPr>
    </w:pPr>
    <w:r>
      <w:rPr>
        <w:rFonts w:ascii="Arial Narrow" w:hAnsi="Arial Narrow" w:cs="Arial"/>
        <w:b/>
        <w:noProof/>
        <w:sz w:val="20"/>
        <w:szCs w:val="20"/>
      </w:rPr>
      <w:pict w14:anchorId="6A7D5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3" type="#_x0000_t75" style="position:absolute;margin-left:-63pt;margin-top:-28.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05758F1" w14:textId="77777777" w:rsidR="0041487C" w:rsidRDefault="0041487C" w:rsidP="0041487C">
    <w:pPr>
      <w:pStyle w:val="Header"/>
      <w:rPr>
        <w:rFonts w:ascii="Arial Narrow" w:hAnsi="Arial Narrow" w:cs="Arial"/>
        <w:b/>
        <w:sz w:val="20"/>
        <w:szCs w:val="20"/>
      </w:rPr>
    </w:pPr>
  </w:p>
  <w:p w14:paraId="71FBFB27" w14:textId="77777777" w:rsidR="0041487C" w:rsidRDefault="0041487C" w:rsidP="0041487C">
    <w:pPr>
      <w:pStyle w:val="Header"/>
      <w:rPr>
        <w:rFonts w:ascii="Arial Narrow" w:hAnsi="Arial Narrow" w:cs="Arial"/>
        <w:b/>
        <w:sz w:val="20"/>
        <w:szCs w:val="20"/>
      </w:rPr>
    </w:pPr>
  </w:p>
  <w:p w14:paraId="6ADEECB2" w14:textId="77777777" w:rsidR="0041487C" w:rsidRDefault="0041487C" w:rsidP="0041487C">
    <w:pPr>
      <w:pStyle w:val="Header"/>
      <w:rPr>
        <w:rFonts w:ascii="Arial Narrow" w:hAnsi="Arial Narrow" w:cs="Arial"/>
        <w:b/>
        <w:sz w:val="20"/>
        <w:szCs w:val="20"/>
      </w:rPr>
    </w:pPr>
  </w:p>
  <w:p w14:paraId="052B474D" w14:textId="77777777" w:rsidR="0041487C" w:rsidRDefault="0041487C" w:rsidP="0041487C">
    <w:pPr>
      <w:pStyle w:val="Header"/>
      <w:rPr>
        <w:rFonts w:ascii="Arial Narrow" w:hAnsi="Arial Narrow" w:cs="Arial"/>
        <w:b/>
        <w:sz w:val="20"/>
        <w:szCs w:val="20"/>
      </w:rPr>
    </w:pPr>
  </w:p>
  <w:p w14:paraId="685B1855" w14:textId="77777777" w:rsidR="0041487C" w:rsidRDefault="0041487C" w:rsidP="0041487C">
    <w:pPr>
      <w:pStyle w:val="Header"/>
      <w:rPr>
        <w:rFonts w:ascii="Arial Narrow" w:hAnsi="Arial Narrow" w:cs="Arial"/>
        <w:b/>
        <w:sz w:val="20"/>
        <w:szCs w:val="20"/>
      </w:rPr>
    </w:pPr>
  </w:p>
  <w:p w14:paraId="09C15A09" w14:textId="77777777" w:rsidR="0041487C" w:rsidRDefault="0041487C" w:rsidP="0041487C">
    <w:pPr>
      <w:pStyle w:val="Header"/>
      <w:rPr>
        <w:rFonts w:ascii="Arial Narrow" w:hAnsi="Arial Narrow" w:cs="Arial"/>
        <w:b/>
        <w:sz w:val="20"/>
        <w:szCs w:val="20"/>
      </w:rPr>
    </w:pPr>
  </w:p>
  <w:p w14:paraId="59A7C6FC" w14:textId="77777777" w:rsidR="006B168A" w:rsidRPr="00DC4821" w:rsidRDefault="00DC4821" w:rsidP="00DC4821">
    <w:pPr>
      <w:pStyle w:val="Header"/>
      <w:pBdr>
        <w:bottom w:val="single" w:sz="4" w:space="1" w:color="auto"/>
      </w:pBdr>
      <w:rPr>
        <w:rFonts w:ascii="Arial Narrow" w:hAnsi="Arial Narrow" w:cs="Arial"/>
        <w:b/>
        <w:sz w:val="20"/>
        <w:szCs w:val="20"/>
      </w:rPr>
    </w:pPr>
    <w:r>
      <w:rPr>
        <w:rFonts w:ascii="Arial Narrow" w:hAnsi="Arial Narrow" w:cs="Arial"/>
        <w:b/>
        <w:sz w:val="20"/>
        <w:szCs w:val="20"/>
      </w:rPr>
      <w:t xml:space="preserve">Chapter 8 </w:t>
    </w:r>
    <w:r>
      <w:rPr>
        <w:rFonts w:ascii="Arial Narrow" w:hAnsi="Arial Narrow" w:cs="HelveticaNeueLTStd-MdCn"/>
        <w:b/>
        <w:sz w:val="20"/>
        <w:szCs w:val="20"/>
      </w:rPr>
      <w:t>The Cuban Missile Crisis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28B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C6CE1"/>
    <w:multiLevelType w:val="hybridMultilevel"/>
    <w:tmpl w:val="A9661D50"/>
    <w:lvl w:ilvl="0" w:tplc="D098F46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6DA"/>
    <w:rsid w:val="000310E5"/>
    <w:rsid w:val="00040498"/>
    <w:rsid w:val="000546DA"/>
    <w:rsid w:val="000A48CD"/>
    <w:rsid w:val="001529F3"/>
    <w:rsid w:val="001672CD"/>
    <w:rsid w:val="001C2113"/>
    <w:rsid w:val="001C453C"/>
    <w:rsid w:val="00250EBD"/>
    <w:rsid w:val="002660C8"/>
    <w:rsid w:val="002B21FD"/>
    <w:rsid w:val="003424B8"/>
    <w:rsid w:val="00354E1C"/>
    <w:rsid w:val="003A6903"/>
    <w:rsid w:val="0041487C"/>
    <w:rsid w:val="00484B7D"/>
    <w:rsid w:val="004F0DDB"/>
    <w:rsid w:val="0052174C"/>
    <w:rsid w:val="00570207"/>
    <w:rsid w:val="005D4821"/>
    <w:rsid w:val="00606F6C"/>
    <w:rsid w:val="00637E11"/>
    <w:rsid w:val="0064146D"/>
    <w:rsid w:val="00663F62"/>
    <w:rsid w:val="00682CA6"/>
    <w:rsid w:val="006B168A"/>
    <w:rsid w:val="007A794A"/>
    <w:rsid w:val="008D3548"/>
    <w:rsid w:val="0090471E"/>
    <w:rsid w:val="00986E47"/>
    <w:rsid w:val="009B0D7F"/>
    <w:rsid w:val="00A24FB0"/>
    <w:rsid w:val="00AB7686"/>
    <w:rsid w:val="00AC4C6D"/>
    <w:rsid w:val="00AC56A7"/>
    <w:rsid w:val="00C467C8"/>
    <w:rsid w:val="00CE23BE"/>
    <w:rsid w:val="00D011E0"/>
    <w:rsid w:val="00DA1005"/>
    <w:rsid w:val="00DC4821"/>
    <w:rsid w:val="00E7632D"/>
    <w:rsid w:val="00E83F9C"/>
    <w:rsid w:val="00F31DF0"/>
    <w:rsid w:val="00FA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C08C7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0546DA"/>
    <w:pPr>
      <w:numPr>
        <w:numId w:val="1"/>
      </w:numPr>
      <w:spacing w:line="360" w:lineRule="auto"/>
    </w:pPr>
    <w:rPr>
      <w:rFonts w:ascii="Arial" w:hAnsi="Arial"/>
      <w:sz w:val="22"/>
      <w:szCs w:val="19"/>
    </w:rPr>
  </w:style>
  <w:style w:type="paragraph" w:customStyle="1" w:styleId="Default">
    <w:name w:val="Default"/>
    <w:rsid w:val="000546DA"/>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rsid w:val="000546DA"/>
    <w:pPr>
      <w:spacing w:line="205" w:lineRule="atLeast"/>
    </w:pPr>
    <w:rPr>
      <w:rFonts w:cs="Times New Roman"/>
      <w:color w:val="auto"/>
    </w:rPr>
  </w:style>
  <w:style w:type="paragraph" w:styleId="Header">
    <w:name w:val="header"/>
    <w:basedOn w:val="Normal"/>
    <w:link w:val="HeaderChar"/>
    <w:rsid w:val="00AC56A7"/>
    <w:pPr>
      <w:tabs>
        <w:tab w:val="center" w:pos="4680"/>
        <w:tab w:val="right" w:pos="9360"/>
      </w:tabs>
    </w:pPr>
  </w:style>
  <w:style w:type="character" w:customStyle="1" w:styleId="HeaderChar">
    <w:name w:val="Header Char"/>
    <w:link w:val="Header"/>
    <w:rsid w:val="00AC56A7"/>
    <w:rPr>
      <w:sz w:val="24"/>
      <w:szCs w:val="24"/>
    </w:rPr>
  </w:style>
  <w:style w:type="paragraph" w:styleId="Footer">
    <w:name w:val="footer"/>
    <w:basedOn w:val="Normal"/>
    <w:link w:val="FooterChar"/>
    <w:rsid w:val="00AC56A7"/>
    <w:pPr>
      <w:tabs>
        <w:tab w:val="center" w:pos="4680"/>
        <w:tab w:val="right" w:pos="9360"/>
      </w:tabs>
    </w:pPr>
  </w:style>
  <w:style w:type="character" w:customStyle="1" w:styleId="FooterChar">
    <w:name w:val="Footer Char"/>
    <w:link w:val="Footer"/>
    <w:rsid w:val="00AC56A7"/>
    <w:rPr>
      <w:sz w:val="24"/>
      <w:szCs w:val="24"/>
    </w:rPr>
  </w:style>
  <w:style w:type="paragraph" w:styleId="BalloonText">
    <w:name w:val="Balloon Text"/>
    <w:basedOn w:val="Normal"/>
    <w:link w:val="BalloonTextChar"/>
    <w:rsid w:val="00AC56A7"/>
    <w:rPr>
      <w:rFonts w:ascii="Tahoma" w:hAnsi="Tahoma" w:cs="Tahoma"/>
      <w:sz w:val="16"/>
      <w:szCs w:val="16"/>
    </w:rPr>
  </w:style>
  <w:style w:type="character" w:customStyle="1" w:styleId="BalloonTextChar">
    <w:name w:val="Balloon Text Char"/>
    <w:link w:val="BalloonText"/>
    <w:rsid w:val="00AC5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91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Analysis activity 8</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8</dc:title>
  <dc:subject/>
  <dc:creator>tpspl</dc:creator>
  <cp:keywords/>
  <dc:description/>
  <cp:lastModifiedBy>Isabelle Sinclair</cp:lastModifiedBy>
  <cp:revision>3</cp:revision>
  <cp:lastPrinted>2015-10-05T14:29:00Z</cp:lastPrinted>
  <dcterms:created xsi:type="dcterms:W3CDTF">2015-10-12T04:02:00Z</dcterms:created>
  <dcterms:modified xsi:type="dcterms:W3CDTF">2015-10-13T22:51:00Z</dcterms:modified>
</cp:coreProperties>
</file>