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25FD1" w14:textId="77777777" w:rsidR="00CD32A9" w:rsidRPr="0010485D" w:rsidRDefault="00CD32A9" w:rsidP="003C4ED3">
      <w:pPr>
        <w:spacing w:line="360" w:lineRule="auto"/>
        <w:rPr>
          <w:rFonts w:ascii="Arial" w:hAnsi="Arial" w:cs="Arial"/>
          <w:b/>
          <w:sz w:val="28"/>
          <w:szCs w:val="28"/>
        </w:rPr>
      </w:pPr>
      <w:r w:rsidRPr="0010485D">
        <w:rPr>
          <w:rFonts w:ascii="Arial" w:hAnsi="Arial" w:cs="Arial"/>
          <w:b/>
          <w:sz w:val="28"/>
          <w:szCs w:val="28"/>
        </w:rPr>
        <w:t>Focus question</w:t>
      </w:r>
      <w:r>
        <w:rPr>
          <w:rFonts w:ascii="Arial" w:hAnsi="Arial" w:cs="Arial"/>
          <w:b/>
          <w:sz w:val="28"/>
          <w:szCs w:val="28"/>
        </w:rPr>
        <w:t xml:space="preserve"> 5.4</w:t>
      </w:r>
    </w:p>
    <w:p w14:paraId="4DA2A134" w14:textId="77777777" w:rsidR="00CD32A9" w:rsidRPr="0010485D" w:rsidRDefault="00CD32A9" w:rsidP="003C4ED3">
      <w:pPr>
        <w:spacing w:line="360" w:lineRule="auto"/>
        <w:rPr>
          <w:rFonts w:ascii="Arial" w:hAnsi="Arial" w:cs="Arial"/>
          <w:b/>
        </w:rPr>
      </w:pPr>
      <w:r w:rsidRPr="0010485D">
        <w:rPr>
          <w:rFonts w:ascii="Arial" w:hAnsi="Arial" w:cs="Arial"/>
          <w:b/>
        </w:rPr>
        <w:t>Talk the thought – human graphs</w:t>
      </w:r>
    </w:p>
    <w:p w14:paraId="730F1E48" w14:textId="77777777" w:rsidR="00CD32A9" w:rsidRDefault="00CD32A9" w:rsidP="003C4ED3">
      <w:pPr>
        <w:autoSpaceDE w:val="0"/>
        <w:autoSpaceDN w:val="0"/>
        <w:adjustRightInd w:val="0"/>
        <w:spacing w:line="360" w:lineRule="auto"/>
        <w:rPr>
          <w:rFonts w:ascii="Arial" w:hAnsi="Arial" w:cs="Arial"/>
          <w:color w:val="211D1E"/>
          <w:sz w:val="22"/>
          <w:szCs w:val="22"/>
        </w:rPr>
      </w:pPr>
      <w:r w:rsidRPr="00E616A4">
        <w:rPr>
          <w:rFonts w:ascii="Arial" w:hAnsi="Arial" w:cs="Arial"/>
          <w:color w:val="211D1E"/>
          <w:sz w:val="22"/>
          <w:szCs w:val="22"/>
        </w:rPr>
        <w:t xml:space="preserve">This activity is designed to gauge your initial opinion about the role of the government in banning alcohol. To answer this question, imagine that there is a line across your classroom with ‘Totally agree’ on one wall and ‘Totally disagree’ on the other. Respond to the deliberately provocative statement: </w:t>
      </w:r>
      <w:r w:rsidRPr="00E616A4">
        <w:rPr>
          <w:rFonts w:ascii="Arial" w:hAnsi="Arial" w:cs="Arial"/>
          <w:b/>
          <w:color w:val="211D1E"/>
          <w:sz w:val="22"/>
          <w:szCs w:val="22"/>
        </w:rPr>
        <w:t>‘The American Government was foolish to ban alcohol’</w:t>
      </w:r>
      <w:r w:rsidRPr="00E616A4">
        <w:rPr>
          <w:rFonts w:ascii="Arial" w:hAnsi="Arial" w:cs="Arial"/>
          <w:color w:val="211D1E"/>
          <w:sz w:val="22"/>
          <w:szCs w:val="22"/>
        </w:rPr>
        <w:t>. Stand anywhere along the imaginary line depending on the extent to which you agree with this statement. Share your point of view with others in the class, using examples to support your argument.</w:t>
      </w:r>
    </w:p>
    <w:p w14:paraId="239C29D4" w14:textId="77777777" w:rsidR="0014724E" w:rsidRPr="00E616A4" w:rsidRDefault="0014724E" w:rsidP="003C4ED3">
      <w:pPr>
        <w:autoSpaceDE w:val="0"/>
        <w:autoSpaceDN w:val="0"/>
        <w:adjustRightInd w:val="0"/>
        <w:spacing w:line="360" w:lineRule="auto"/>
        <w:rPr>
          <w:rFonts w:ascii="Arial" w:hAnsi="Arial" w:cs="Arial"/>
          <w:color w:val="211D1E"/>
          <w:sz w:val="22"/>
          <w:szCs w:val="22"/>
        </w:rPr>
      </w:pPr>
      <w:bookmarkStart w:id="0" w:name="_GoBack"/>
      <w:bookmarkEnd w:id="0"/>
    </w:p>
    <w:p w14:paraId="26099A8E" w14:textId="77777777" w:rsidR="00CD32A9" w:rsidRDefault="00CD32A9" w:rsidP="00CE539C">
      <w:pPr>
        <w:pStyle w:val="Numeric"/>
        <w:numPr>
          <w:ilvl w:val="0"/>
          <w:numId w:val="0"/>
        </w:numPr>
        <w:rPr>
          <w:color w:val="C0C0C0"/>
          <w:u w:val="single"/>
        </w:rPr>
      </w:pPr>
      <w:r>
        <w:rPr>
          <w:color w:val="C0C0C0"/>
          <w:szCs w:val="22"/>
          <w:u w:val="single"/>
        </w:rPr>
        <w:t>Notes:</w:t>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sidRPr="00294CBB">
        <w:rPr>
          <w:color w:val="C0C0C0"/>
          <w:szCs w:val="22"/>
          <w:u w:val="single"/>
        </w:rPr>
        <w:tab/>
      </w:r>
      <w:r w:rsidR="00CE539C">
        <w:rPr>
          <w:color w:val="C0C0C0"/>
          <w:szCs w:val="22"/>
          <w:u w:val="single"/>
        </w:rPr>
        <w:tab/>
      </w:r>
      <w:r w:rsidR="00CE539C">
        <w:rPr>
          <w:color w:val="C0C0C0"/>
          <w:szCs w:val="22"/>
          <w:u w:val="single"/>
        </w:rPr>
        <w:tab/>
      </w:r>
      <w:r w:rsidR="00CE539C">
        <w:rPr>
          <w:color w:val="C0C0C0"/>
          <w:szCs w:val="22"/>
          <w:u w:val="single"/>
        </w:rPr>
        <w:tab/>
      </w:r>
      <w:r w:rsidR="00CE539C">
        <w:rPr>
          <w:color w:val="C0C0C0"/>
          <w:szCs w:val="22"/>
          <w:u w:val="single"/>
        </w:rPr>
        <w:tab/>
      </w:r>
      <w:r w:rsidR="00CE539C">
        <w:rPr>
          <w:color w:val="C0C0C0"/>
          <w:szCs w:val="22"/>
          <w:u w:val="single"/>
        </w:rPr>
        <w:tab/>
      </w:r>
      <w:r w:rsidR="00CE539C">
        <w:rPr>
          <w:color w:val="C0C0C0"/>
          <w:szCs w:val="22"/>
          <w:u w:val="single"/>
        </w:rPr>
        <w:tab/>
      </w:r>
      <w:r w:rsidR="00CE539C">
        <w:rPr>
          <w:color w:val="C0C0C0"/>
          <w:szCs w:val="22"/>
          <w:u w:val="single"/>
        </w:rPr>
        <w:tab/>
      </w:r>
      <w:r w:rsidR="00CE539C">
        <w:rPr>
          <w:color w:val="C0C0C0"/>
          <w:szCs w:val="22"/>
          <w:u w:val="single"/>
        </w:rPr>
        <w:tab/>
      </w:r>
      <w:r w:rsidR="00CE539C">
        <w:rPr>
          <w:color w:val="C0C0C0"/>
          <w:szCs w:val="22"/>
          <w:u w:val="single"/>
        </w:rPr>
        <w:tab/>
      </w:r>
      <w:r w:rsidR="00CE539C">
        <w:rPr>
          <w:color w:val="C0C0C0"/>
          <w:szCs w:val="22"/>
          <w:u w:val="single"/>
        </w:rPr>
        <w:tab/>
      </w:r>
      <w:r w:rsidR="00CE539C">
        <w:rPr>
          <w:color w:val="C0C0C0"/>
          <w:szCs w:val="22"/>
          <w:u w:val="single"/>
        </w:rPr>
        <w:tab/>
      </w:r>
      <w:r w:rsidR="00CE539C">
        <w:rPr>
          <w:color w:val="C0C0C0"/>
          <w:szCs w:val="22"/>
          <w:u w:val="single"/>
        </w:rPr>
        <w:tab/>
      </w:r>
    </w:p>
    <w:sectPr w:rsidR="00CD32A9" w:rsidSect="00DA6E67">
      <w:headerReference w:type="default" r:id="rId7"/>
      <w:footerReference w:type="default" r:id="rId8"/>
      <w:type w:val="continuous"/>
      <w:pgSz w:w="11909" w:h="16834"/>
      <w:pgMar w:top="1872" w:right="1469" w:bottom="1138" w:left="1411" w:header="0" w:footer="7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7398C" w14:textId="77777777" w:rsidR="00A86832" w:rsidRDefault="00A86832" w:rsidP="0035688E">
      <w:r>
        <w:separator/>
      </w:r>
    </w:p>
  </w:endnote>
  <w:endnote w:type="continuationSeparator" w:id="0">
    <w:p w14:paraId="6BF05B19" w14:textId="77777777" w:rsidR="00A86832" w:rsidRDefault="00A86832" w:rsidP="0035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BA2D5" w14:textId="77777777" w:rsidR="001C656A" w:rsidRDefault="001C656A" w:rsidP="001C656A">
    <w:pPr>
      <w:pStyle w:val="Header"/>
      <w:pBdr>
        <w:bottom w:val="single" w:sz="4" w:space="0" w:color="auto"/>
      </w:pBdr>
      <w:rPr>
        <w:b/>
      </w:rPr>
    </w:pPr>
  </w:p>
  <w:p w14:paraId="1B12B938" w14:textId="77777777" w:rsidR="001C656A" w:rsidRPr="00683BDE" w:rsidRDefault="001C656A" w:rsidP="00A83BBF">
    <w:pPr>
      <w:pStyle w:val="Footer"/>
      <w:tabs>
        <w:tab w:val="clear" w:pos="4680"/>
        <w:tab w:val="center" w:pos="4320"/>
      </w:tabs>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14724E">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23102" w14:textId="77777777" w:rsidR="00A86832" w:rsidRDefault="00A86832" w:rsidP="0035688E">
      <w:r>
        <w:separator/>
      </w:r>
    </w:p>
  </w:footnote>
  <w:footnote w:type="continuationSeparator" w:id="0">
    <w:p w14:paraId="63E3BD74" w14:textId="77777777" w:rsidR="00A86832" w:rsidRDefault="00A86832" w:rsidP="003568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FA3D4" w14:textId="47F76989" w:rsidR="0035688E" w:rsidRPr="00CE539C" w:rsidRDefault="007B6701" w:rsidP="00DA6E67">
    <w:pPr>
      <w:pStyle w:val="Header"/>
      <w:pBdr>
        <w:bottom w:val="single" w:sz="4" w:space="1" w:color="auto"/>
      </w:pBdr>
      <w:rPr>
        <w:rFonts w:ascii="Arial Narrow" w:hAnsi="Arial Narrow" w:cs="Arial"/>
        <w:b/>
        <w:sz w:val="20"/>
      </w:rPr>
    </w:pPr>
    <w:r>
      <w:rPr>
        <w:rFonts w:ascii="Arial Narrow" w:hAnsi="Arial Narrow" w:cs="Arial"/>
        <w:b/>
        <w:noProof/>
        <w:sz w:val="20"/>
        <w:szCs w:val="20"/>
      </w:rPr>
      <w:drawing>
        <wp:anchor distT="0" distB="0" distL="114300" distR="114300" simplePos="0" relativeHeight="251657728" behindDoc="1" locked="0" layoutInCell="1" allowOverlap="1" wp14:anchorId="1A13A1D6" wp14:editId="7D1B97C8">
          <wp:simplePos x="0" y="0"/>
          <wp:positionH relativeFrom="column">
            <wp:posOffset>-893445</wp:posOffset>
          </wp:positionH>
          <wp:positionV relativeFrom="paragraph">
            <wp:posOffset>2540</wp:posOffset>
          </wp:positionV>
          <wp:extent cx="7550785" cy="946150"/>
          <wp:effectExtent l="0" t="0" r="0" b="0"/>
          <wp:wrapThrough wrapText="bothSides">
            <wp:wrapPolygon edited="0">
              <wp:start x="0" y="0"/>
              <wp:lineTo x="0" y="20875"/>
              <wp:lineTo x="21507" y="20875"/>
              <wp:lineTo x="2150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946150"/>
                  </a:xfrm>
                  <a:prstGeom prst="rect">
                    <a:avLst/>
                  </a:prstGeom>
                  <a:noFill/>
                </pic:spPr>
              </pic:pic>
            </a:graphicData>
          </a:graphic>
          <wp14:sizeRelH relativeFrom="page">
            <wp14:pctWidth>0</wp14:pctWidth>
          </wp14:sizeRelH>
          <wp14:sizeRelV relativeFrom="page">
            <wp14:pctHeight>0</wp14:pctHeight>
          </wp14:sizeRelV>
        </wp:anchor>
      </w:drawing>
    </w:r>
    <w:r w:rsidR="00DA6E67" w:rsidRPr="00DA6E67">
      <w:rPr>
        <w:rFonts w:ascii="Arial Narrow" w:hAnsi="Arial Narrow" w:cs="HelveticaNeueLTStd-MdCn"/>
        <w:b/>
        <w:sz w:val="20"/>
      </w:rPr>
      <w:t xml:space="preserve"> </w:t>
    </w:r>
    <w:r w:rsidR="00DA6E67" w:rsidRPr="009D12B6">
      <w:rPr>
        <w:rFonts w:ascii="Arial Narrow" w:hAnsi="Arial Narrow" w:cs="HelveticaNeueLTStd-MdCn"/>
        <w:b/>
        <w:sz w:val="20"/>
      </w:rPr>
      <w:t>Chapter 5 United States under democracy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1F8DB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A9"/>
    <w:rsid w:val="0014724E"/>
    <w:rsid w:val="001849C6"/>
    <w:rsid w:val="001C656A"/>
    <w:rsid w:val="002213B6"/>
    <w:rsid w:val="002D54D2"/>
    <w:rsid w:val="00317EF4"/>
    <w:rsid w:val="0035688E"/>
    <w:rsid w:val="003617E9"/>
    <w:rsid w:val="003C4ED3"/>
    <w:rsid w:val="0040586A"/>
    <w:rsid w:val="00424EFF"/>
    <w:rsid w:val="0047419B"/>
    <w:rsid w:val="00662789"/>
    <w:rsid w:val="006E2A7D"/>
    <w:rsid w:val="007376E5"/>
    <w:rsid w:val="007B242D"/>
    <w:rsid w:val="007B6701"/>
    <w:rsid w:val="007D5D4E"/>
    <w:rsid w:val="007E5218"/>
    <w:rsid w:val="007E78CA"/>
    <w:rsid w:val="00867B4B"/>
    <w:rsid w:val="008D6811"/>
    <w:rsid w:val="00A00D76"/>
    <w:rsid w:val="00A774C5"/>
    <w:rsid w:val="00A83BBF"/>
    <w:rsid w:val="00A86832"/>
    <w:rsid w:val="00B01C94"/>
    <w:rsid w:val="00BC1DDC"/>
    <w:rsid w:val="00CD32A9"/>
    <w:rsid w:val="00CE539C"/>
    <w:rsid w:val="00DA6E67"/>
    <w:rsid w:val="00E616A4"/>
    <w:rsid w:val="00F2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74DB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ic">
    <w:name w:val="Numeric"/>
    <w:basedOn w:val="Normal"/>
    <w:qFormat/>
    <w:rsid w:val="00CD32A9"/>
    <w:pPr>
      <w:numPr>
        <w:numId w:val="1"/>
      </w:numPr>
      <w:spacing w:line="360" w:lineRule="auto"/>
    </w:pPr>
    <w:rPr>
      <w:rFonts w:ascii="Arial" w:hAnsi="Arial"/>
      <w:sz w:val="22"/>
      <w:szCs w:val="19"/>
    </w:rPr>
  </w:style>
  <w:style w:type="paragraph" w:styleId="Header">
    <w:name w:val="header"/>
    <w:basedOn w:val="Normal"/>
    <w:link w:val="HeaderChar"/>
    <w:uiPriority w:val="99"/>
    <w:rsid w:val="0035688E"/>
    <w:pPr>
      <w:tabs>
        <w:tab w:val="center" w:pos="4680"/>
        <w:tab w:val="right" w:pos="9360"/>
      </w:tabs>
    </w:pPr>
  </w:style>
  <w:style w:type="character" w:customStyle="1" w:styleId="HeaderChar">
    <w:name w:val="Header Char"/>
    <w:link w:val="Header"/>
    <w:uiPriority w:val="99"/>
    <w:rsid w:val="0035688E"/>
    <w:rPr>
      <w:sz w:val="24"/>
      <w:szCs w:val="24"/>
    </w:rPr>
  </w:style>
  <w:style w:type="paragraph" w:styleId="Footer">
    <w:name w:val="footer"/>
    <w:basedOn w:val="Normal"/>
    <w:link w:val="FooterChar"/>
    <w:rsid w:val="0035688E"/>
    <w:pPr>
      <w:tabs>
        <w:tab w:val="center" w:pos="4680"/>
        <w:tab w:val="right" w:pos="9360"/>
      </w:tabs>
    </w:pPr>
  </w:style>
  <w:style w:type="character" w:customStyle="1" w:styleId="FooterChar">
    <w:name w:val="Footer Char"/>
    <w:link w:val="Footer"/>
    <w:rsid w:val="0035688E"/>
    <w:rPr>
      <w:sz w:val="24"/>
      <w:szCs w:val="24"/>
    </w:rPr>
  </w:style>
  <w:style w:type="paragraph" w:styleId="BalloonText">
    <w:name w:val="Balloon Text"/>
    <w:basedOn w:val="Normal"/>
    <w:link w:val="BalloonTextChar"/>
    <w:rsid w:val="0035688E"/>
    <w:rPr>
      <w:rFonts w:ascii="Tahoma" w:hAnsi="Tahoma" w:cs="Tahoma"/>
      <w:sz w:val="16"/>
      <w:szCs w:val="16"/>
    </w:rPr>
  </w:style>
  <w:style w:type="character" w:customStyle="1" w:styleId="BalloonTextChar">
    <w:name w:val="Balloon Text Char"/>
    <w:link w:val="BalloonText"/>
    <w:rsid w:val="00356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Focus question 5</vt:lpstr>
    </vt:vector>
  </TitlesOfParts>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question 5</dc:title>
  <dc:subject/>
  <dc:creator>tpspl</dc:creator>
  <cp:keywords/>
  <dc:description/>
  <cp:lastModifiedBy>Isabelle Sinclair</cp:lastModifiedBy>
  <cp:revision>4</cp:revision>
  <dcterms:created xsi:type="dcterms:W3CDTF">2015-10-09T04:05:00Z</dcterms:created>
  <dcterms:modified xsi:type="dcterms:W3CDTF">2015-10-13T05:38:00Z</dcterms:modified>
</cp:coreProperties>
</file>