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Pr="003211DD" w:rsidRDefault="0006197F" w:rsidP="0006197F">
      <w:pPr>
        <w:pStyle w:val="JSQ1"/>
        <w:numPr>
          <w:ilvl w:val="0"/>
          <w:numId w:val="0"/>
        </w:numPr>
        <w:spacing w:before="0"/>
        <w:ind w:left="374" w:hanging="374"/>
      </w:pPr>
    </w:p>
    <w:p w:rsidR="0006197F" w:rsidRDefault="001B2567" w:rsidP="0006197F">
      <w:pPr>
        <w:spacing w:after="0" w:line="360" w:lineRule="auto"/>
        <w:rPr>
          <w:rFonts w:ascii="Arial" w:hAnsi="Arial" w:cs="Arial"/>
          <w:b/>
          <w:sz w:val="28"/>
          <w:szCs w:val="28"/>
        </w:rPr>
      </w:pPr>
      <w:r w:rsidRPr="003211DD">
        <w:rPr>
          <w:rFonts w:ascii="Arial" w:hAnsi="Arial" w:cs="Arial"/>
          <w:b/>
          <w:sz w:val="28"/>
          <w:szCs w:val="28"/>
        </w:rPr>
        <w:t>Analysis a</w:t>
      </w:r>
      <w:r w:rsidR="004D72FA" w:rsidRPr="003211DD">
        <w:rPr>
          <w:rFonts w:ascii="Arial" w:hAnsi="Arial" w:cs="Arial"/>
          <w:b/>
          <w:sz w:val="28"/>
          <w:szCs w:val="28"/>
        </w:rPr>
        <w:t xml:space="preserve">ctivity </w:t>
      </w:r>
      <w:r w:rsidR="005713E1">
        <w:rPr>
          <w:rFonts w:ascii="Arial" w:hAnsi="Arial" w:cs="Arial"/>
          <w:b/>
          <w:sz w:val="28"/>
          <w:szCs w:val="28"/>
        </w:rPr>
        <w:t>10</w:t>
      </w:r>
      <w:r w:rsidRPr="003211DD">
        <w:rPr>
          <w:rFonts w:ascii="Arial" w:hAnsi="Arial" w:cs="Arial"/>
          <w:b/>
          <w:sz w:val="28"/>
          <w:szCs w:val="28"/>
        </w:rPr>
        <w:t>.</w:t>
      </w:r>
      <w:r w:rsidR="005713E1">
        <w:rPr>
          <w:rFonts w:ascii="Arial" w:hAnsi="Arial" w:cs="Arial"/>
          <w:b/>
          <w:sz w:val="28"/>
          <w:szCs w:val="28"/>
        </w:rPr>
        <w:t>2</w:t>
      </w:r>
      <w:r w:rsidRPr="003211DD">
        <w:rPr>
          <w:rFonts w:ascii="Arial" w:hAnsi="Arial" w:cs="Arial"/>
          <w:b/>
          <w:sz w:val="28"/>
          <w:szCs w:val="28"/>
        </w:rPr>
        <w:t xml:space="preserve">: </w:t>
      </w:r>
      <w:r w:rsidR="00181AAC" w:rsidRPr="00181AAC">
        <w:rPr>
          <w:rFonts w:ascii="Arial" w:hAnsi="Arial" w:cs="Arial"/>
          <w:b/>
          <w:sz w:val="28"/>
          <w:szCs w:val="28"/>
        </w:rPr>
        <w:t>Quotation timeline</w:t>
      </w:r>
    </w:p>
    <w:p w:rsidR="003521A5" w:rsidRPr="003211DD" w:rsidRDefault="003521A5" w:rsidP="003521A5">
      <w:pPr>
        <w:pStyle w:val="JSQ1"/>
        <w:numPr>
          <w:ilvl w:val="0"/>
          <w:numId w:val="0"/>
        </w:numPr>
        <w:spacing w:before="0"/>
        <w:ind w:left="374" w:hanging="374"/>
      </w:pPr>
    </w:p>
    <w:p w:rsidR="00A85CA5" w:rsidRPr="00B100C5" w:rsidRDefault="00B100C5" w:rsidP="00B100C5">
      <w:pPr>
        <w:numPr>
          <w:ilvl w:val="0"/>
          <w:numId w:val="26"/>
        </w:numPr>
        <w:autoSpaceDE w:val="0"/>
        <w:autoSpaceDN w:val="0"/>
        <w:adjustRightInd w:val="0"/>
        <w:spacing w:after="0" w:line="240" w:lineRule="auto"/>
        <w:rPr>
          <w:rFonts w:ascii="Arial" w:hAnsi="Arial" w:cs="Arial"/>
        </w:rPr>
      </w:pPr>
      <w:r w:rsidRPr="00B100C5">
        <w:rPr>
          <w:rFonts w:ascii="Arial" w:hAnsi="Arial" w:cs="Arial"/>
        </w:rPr>
        <w:t>Select four or five events from the American Revolution in chronological order. Your task is to find some further interpretations of events by historians.</w:t>
      </w:r>
    </w:p>
    <w:p w:rsidR="004653EA" w:rsidRPr="003211DD" w:rsidRDefault="008F0C9C" w:rsidP="004653EA">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r w:rsidR="004653EA" w:rsidRPr="003211DD">
        <w:rPr>
          <w:rFonts w:cs="Arial"/>
          <w:color w:val="C0C0C0"/>
          <w:szCs w:val="22"/>
          <w:u w:val="single"/>
        </w:rPr>
        <w:tab/>
      </w:r>
    </w:p>
    <w:p w:rsidR="004653EA" w:rsidRDefault="004653EA" w:rsidP="004653EA">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5850FB" w:rsidRPr="003211DD" w:rsidRDefault="005850FB" w:rsidP="004653EA">
      <w:pPr>
        <w:pStyle w:val="Numeric"/>
        <w:numPr>
          <w:ilvl w:val="0"/>
          <w:numId w:val="0"/>
        </w:numPr>
        <w:ind w:left="720"/>
        <w:rPr>
          <w:rFonts w:cs="Arial"/>
          <w:color w:val="C0C0C0"/>
          <w:szCs w:val="22"/>
          <w:u w:val="single"/>
        </w:rPr>
      </w:pPr>
    </w:p>
    <w:p w:rsidR="00001BF3" w:rsidRPr="003211DD" w:rsidRDefault="00E34BBD" w:rsidP="00E34BBD">
      <w:pPr>
        <w:numPr>
          <w:ilvl w:val="0"/>
          <w:numId w:val="26"/>
        </w:numPr>
        <w:autoSpaceDE w:val="0"/>
        <w:autoSpaceDN w:val="0"/>
        <w:adjustRightInd w:val="0"/>
        <w:spacing w:after="0" w:line="240" w:lineRule="auto"/>
        <w:rPr>
          <w:rFonts w:ascii="Arial" w:hAnsi="Arial" w:cs="Arial"/>
        </w:rPr>
      </w:pPr>
      <w:r w:rsidRPr="00E34BBD">
        <w:rPr>
          <w:rFonts w:ascii="Arial" w:hAnsi="Arial" w:cs="Arial"/>
        </w:rPr>
        <w:t>Ensure they come from competing historical schools of thought.</w:t>
      </w:r>
    </w:p>
    <w:p w:rsidR="000F0D68" w:rsidRPr="003211DD" w:rsidRDefault="000F0D68" w:rsidP="000F0D68">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F0D68" w:rsidRDefault="000F0D68" w:rsidP="000F0D68">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265CE7" w:rsidRPr="003211DD" w:rsidRDefault="00265CE7" w:rsidP="000F0D68">
      <w:pPr>
        <w:pStyle w:val="Numeric"/>
        <w:numPr>
          <w:ilvl w:val="0"/>
          <w:numId w:val="0"/>
        </w:numPr>
        <w:ind w:left="720"/>
        <w:rPr>
          <w:rFonts w:cs="Arial"/>
          <w:color w:val="C0C0C0"/>
          <w:szCs w:val="22"/>
          <w:u w:val="single"/>
        </w:rPr>
      </w:pPr>
    </w:p>
    <w:p w:rsidR="00683E02" w:rsidRPr="007D0041" w:rsidRDefault="007D0041" w:rsidP="007D0041">
      <w:pPr>
        <w:numPr>
          <w:ilvl w:val="0"/>
          <w:numId w:val="26"/>
        </w:numPr>
        <w:autoSpaceDE w:val="0"/>
        <w:autoSpaceDN w:val="0"/>
        <w:adjustRightInd w:val="0"/>
        <w:spacing w:after="0" w:line="240" w:lineRule="auto"/>
        <w:rPr>
          <w:rFonts w:ascii="Arial" w:hAnsi="Arial" w:cs="Arial"/>
        </w:rPr>
      </w:pPr>
      <w:r w:rsidRPr="007D0041">
        <w:rPr>
          <w:rFonts w:ascii="Arial" w:hAnsi="Arial" w:cs="Arial"/>
        </w:rPr>
        <w:t>Research their work on the internet and then source their published works at a school, public or university library (sometimes works are also published on the internet).</w:t>
      </w:r>
    </w:p>
    <w:p w:rsidR="00084C32" w:rsidRPr="003211DD" w:rsidRDefault="00084C32" w:rsidP="00084C32">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008F0C9C"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084C32" w:rsidRDefault="00084C32" w:rsidP="00084C32">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A02BBF" w:rsidRPr="003211DD" w:rsidRDefault="00A02BBF" w:rsidP="00084C32">
      <w:pPr>
        <w:pStyle w:val="Numeric"/>
        <w:numPr>
          <w:ilvl w:val="0"/>
          <w:numId w:val="0"/>
        </w:numPr>
        <w:ind w:left="720"/>
        <w:rPr>
          <w:rFonts w:cs="Arial"/>
          <w:color w:val="C0C0C0"/>
          <w:szCs w:val="22"/>
          <w:u w:val="single"/>
        </w:rPr>
      </w:pPr>
    </w:p>
    <w:p w:rsidR="00CE49DF" w:rsidRPr="007D0041" w:rsidRDefault="00476E6F" w:rsidP="00476E6F">
      <w:pPr>
        <w:numPr>
          <w:ilvl w:val="0"/>
          <w:numId w:val="26"/>
        </w:numPr>
        <w:autoSpaceDE w:val="0"/>
        <w:autoSpaceDN w:val="0"/>
        <w:adjustRightInd w:val="0"/>
        <w:spacing w:after="0" w:line="240" w:lineRule="auto"/>
        <w:rPr>
          <w:rFonts w:ascii="Arial" w:hAnsi="Arial" w:cs="Arial"/>
        </w:rPr>
      </w:pPr>
      <w:r w:rsidRPr="00476E6F">
        <w:rPr>
          <w:rFonts w:ascii="Arial" w:hAnsi="Arial" w:cs="Arial"/>
        </w:rPr>
        <w:lastRenderedPageBreak/>
        <w:t>Use the index of topics at the back of the book to find the topic or issue.</w:t>
      </w:r>
    </w:p>
    <w:p w:rsidR="00CE49DF" w:rsidRPr="003211DD"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CE49DF"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265CE7" w:rsidRPr="003211DD" w:rsidRDefault="00265CE7" w:rsidP="00CE49DF">
      <w:pPr>
        <w:pStyle w:val="Numeric"/>
        <w:numPr>
          <w:ilvl w:val="0"/>
          <w:numId w:val="0"/>
        </w:numPr>
        <w:ind w:left="720"/>
        <w:rPr>
          <w:rFonts w:cs="Arial"/>
          <w:color w:val="C0C0C0"/>
          <w:szCs w:val="22"/>
          <w:u w:val="single"/>
        </w:rPr>
      </w:pPr>
    </w:p>
    <w:p w:rsidR="00CE49DF" w:rsidRPr="003018FD" w:rsidRDefault="003018FD" w:rsidP="003018FD">
      <w:pPr>
        <w:numPr>
          <w:ilvl w:val="0"/>
          <w:numId w:val="26"/>
        </w:numPr>
        <w:autoSpaceDE w:val="0"/>
        <w:autoSpaceDN w:val="0"/>
        <w:adjustRightInd w:val="0"/>
        <w:spacing w:after="0" w:line="240" w:lineRule="auto"/>
        <w:rPr>
          <w:rFonts w:ascii="Arial" w:hAnsi="Arial" w:cs="Arial"/>
        </w:rPr>
      </w:pPr>
      <w:r w:rsidRPr="003018FD">
        <w:rPr>
          <w:rFonts w:ascii="Arial" w:hAnsi="Arial" w:cs="Arial"/>
        </w:rPr>
        <w:t>Read the section to gain the most relevant quote (you don’t have to read the entire book!). Select and copy out the quote. Note that you can always shorten the quote to distil it to its most relevant form. Use an ellipsis (…) to indicate missing words and square brackets to insert your own words to make disconnected phrases grammatical (see the tables above for examples).</w:t>
      </w:r>
    </w:p>
    <w:p w:rsidR="00CE49DF" w:rsidRPr="003211DD"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CE49DF"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133D67" w:rsidRPr="003211DD" w:rsidRDefault="00133D67" w:rsidP="00CE49DF">
      <w:pPr>
        <w:pStyle w:val="Numeric"/>
        <w:numPr>
          <w:ilvl w:val="0"/>
          <w:numId w:val="0"/>
        </w:numPr>
        <w:ind w:left="720"/>
        <w:rPr>
          <w:rFonts w:cs="Arial"/>
          <w:color w:val="C0C0C0"/>
          <w:szCs w:val="22"/>
          <w:u w:val="single"/>
        </w:rPr>
      </w:pPr>
    </w:p>
    <w:p w:rsidR="00CE49DF" w:rsidRPr="00C7136C" w:rsidRDefault="00C7136C" w:rsidP="00C7136C">
      <w:pPr>
        <w:numPr>
          <w:ilvl w:val="0"/>
          <w:numId w:val="26"/>
        </w:numPr>
        <w:autoSpaceDE w:val="0"/>
        <w:autoSpaceDN w:val="0"/>
        <w:adjustRightInd w:val="0"/>
        <w:spacing w:after="0" w:line="240" w:lineRule="auto"/>
        <w:rPr>
          <w:rFonts w:ascii="Arial" w:hAnsi="Arial" w:cs="Arial"/>
        </w:rPr>
      </w:pPr>
      <w:r w:rsidRPr="00C7136C">
        <w:rPr>
          <w:rFonts w:ascii="Arial" w:hAnsi="Arial" w:cs="Arial"/>
        </w:rPr>
        <w:t>Use the suggested table structure below. Fill in the table with the quotes you’ve collected and your own interpretation of each historian’s viewpoint.</w:t>
      </w:r>
    </w:p>
    <w:p w:rsidR="00CE49DF" w:rsidRPr="003211DD"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CE49DF"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342899" w:rsidRPr="003211DD" w:rsidRDefault="00342899" w:rsidP="00CE49DF">
      <w:pPr>
        <w:pStyle w:val="Numeric"/>
        <w:numPr>
          <w:ilvl w:val="0"/>
          <w:numId w:val="0"/>
        </w:numPr>
        <w:ind w:left="720"/>
        <w:rPr>
          <w:rFonts w:cs="Arial"/>
          <w:color w:val="C0C0C0"/>
          <w:szCs w:val="22"/>
          <w:u w:val="single"/>
        </w:rPr>
      </w:pPr>
    </w:p>
    <w:p w:rsidR="00CE49DF" w:rsidRPr="00F56238" w:rsidRDefault="00F56238" w:rsidP="00F56238">
      <w:pPr>
        <w:numPr>
          <w:ilvl w:val="0"/>
          <w:numId w:val="26"/>
        </w:numPr>
        <w:autoSpaceDE w:val="0"/>
        <w:autoSpaceDN w:val="0"/>
        <w:adjustRightInd w:val="0"/>
        <w:spacing w:after="0" w:line="240" w:lineRule="auto"/>
        <w:rPr>
          <w:rFonts w:ascii="Arial" w:hAnsi="Arial" w:cs="Arial"/>
        </w:rPr>
      </w:pPr>
      <w:r w:rsidRPr="00F56238">
        <w:rPr>
          <w:rFonts w:ascii="Arial" w:hAnsi="Arial" w:cs="Arial"/>
        </w:rPr>
        <w:t>Gather two differing views on each major event or issue within the timeline. Also include some views on a few significant individuals or leaders. Federalists and Anti-Federalists are your starting points.</w:t>
      </w:r>
    </w:p>
    <w:p w:rsidR="00CE49DF" w:rsidRPr="003211DD"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CE49DF" w:rsidRDefault="00CE49DF" w:rsidP="00CE49DF">
      <w:pPr>
        <w:pStyle w:val="Numeric"/>
        <w:numPr>
          <w:ilvl w:val="0"/>
          <w:numId w:val="0"/>
        </w:numPr>
        <w:ind w:left="720"/>
        <w:rPr>
          <w:rFonts w:cs="Arial"/>
          <w:color w:val="C0C0C0"/>
          <w:szCs w:val="22"/>
          <w:u w:val="single"/>
        </w:rPr>
      </w:pP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r w:rsidRPr="003211DD">
        <w:rPr>
          <w:rFonts w:cs="Arial"/>
          <w:color w:val="C0C0C0"/>
          <w:szCs w:val="22"/>
          <w:u w:val="single"/>
        </w:rPr>
        <w:tab/>
      </w:r>
    </w:p>
    <w:p w:rsidR="00A6042B" w:rsidRDefault="00A6042B" w:rsidP="00CE49DF">
      <w:pPr>
        <w:pStyle w:val="Numeric"/>
        <w:numPr>
          <w:ilvl w:val="0"/>
          <w:numId w:val="0"/>
        </w:numPr>
        <w:ind w:left="720"/>
        <w:rPr>
          <w:rFonts w:cs="Arial"/>
          <w:color w:val="C0C0C0"/>
          <w:szCs w:val="22"/>
          <w:u w:val="single"/>
        </w:rPr>
      </w:pPr>
    </w:p>
    <w:p w:rsidR="008F0C9C" w:rsidRDefault="008F0C9C" w:rsidP="00E65C65">
      <w:pPr>
        <w:pStyle w:val="JSQ1"/>
        <w:numPr>
          <w:ilvl w:val="0"/>
          <w:numId w:val="0"/>
        </w:numPr>
        <w:spacing w:before="0"/>
        <w:ind w:left="374" w:hanging="374"/>
      </w:pPr>
    </w:p>
    <w:p w:rsidR="00E65C65" w:rsidRDefault="00E65C65" w:rsidP="00E65C65">
      <w:pPr>
        <w:pStyle w:val="JSQ1"/>
        <w:numPr>
          <w:ilvl w:val="0"/>
          <w:numId w:val="0"/>
        </w:numPr>
        <w:spacing w:before="0"/>
        <w:ind w:left="374" w:hanging="374"/>
      </w:pPr>
      <w:r w:rsidRPr="00E65C65">
        <w:t>Suggested study table headings:</w:t>
      </w:r>
    </w:p>
    <w:p w:rsidR="00F217D5" w:rsidRDefault="00F217D5" w:rsidP="00F217D5">
      <w:pPr>
        <w:pStyle w:val="JSQ1"/>
        <w:numPr>
          <w:ilvl w:val="0"/>
          <w:numId w:val="0"/>
        </w:numPr>
        <w:spacing w:before="0"/>
        <w:ind w:left="374" w:hanging="374"/>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96"/>
        <w:gridCol w:w="1632"/>
        <w:gridCol w:w="1557"/>
        <w:gridCol w:w="1706"/>
      </w:tblGrid>
      <w:tr w:rsidR="00C5569E" w:rsidTr="00FD2A5F">
        <w:tc>
          <w:tcPr>
            <w:tcW w:w="1677" w:type="dxa"/>
            <w:shd w:val="clear" w:color="auto" w:fill="auto"/>
          </w:tcPr>
          <w:p w:rsidR="00C5569E" w:rsidRDefault="00C5569E" w:rsidP="00FD2A5F">
            <w:pPr>
              <w:pStyle w:val="JSQ1"/>
              <w:numPr>
                <w:ilvl w:val="0"/>
                <w:numId w:val="0"/>
              </w:numPr>
              <w:spacing w:before="0"/>
            </w:pPr>
            <w:r w:rsidRPr="00C5569E">
              <w:t>Name of event/date</w:t>
            </w:r>
          </w:p>
        </w:tc>
        <w:tc>
          <w:tcPr>
            <w:tcW w:w="2296" w:type="dxa"/>
            <w:shd w:val="clear" w:color="auto" w:fill="auto"/>
          </w:tcPr>
          <w:p w:rsidR="00C5569E" w:rsidRDefault="00C5569E" w:rsidP="00FD2A5F">
            <w:pPr>
              <w:pStyle w:val="JSQ1"/>
              <w:numPr>
                <w:ilvl w:val="0"/>
                <w:numId w:val="0"/>
              </w:numPr>
              <w:spacing w:before="0"/>
            </w:pPr>
            <w:r>
              <w:t>School of thought/interpretation</w:t>
            </w:r>
          </w:p>
        </w:tc>
        <w:tc>
          <w:tcPr>
            <w:tcW w:w="1632" w:type="dxa"/>
            <w:shd w:val="clear" w:color="auto" w:fill="auto"/>
          </w:tcPr>
          <w:p w:rsidR="00C5569E" w:rsidRDefault="00C5569E" w:rsidP="00FD2A5F">
            <w:pPr>
              <w:pStyle w:val="JSQ1"/>
              <w:numPr>
                <w:ilvl w:val="0"/>
                <w:numId w:val="0"/>
              </w:numPr>
              <w:spacing w:before="0"/>
            </w:pPr>
            <w:r>
              <w:t>Historian</w:t>
            </w:r>
          </w:p>
        </w:tc>
        <w:tc>
          <w:tcPr>
            <w:tcW w:w="1557" w:type="dxa"/>
            <w:shd w:val="clear" w:color="auto" w:fill="auto"/>
          </w:tcPr>
          <w:p w:rsidR="00C5569E" w:rsidRDefault="00C5569E" w:rsidP="00FD2A5F">
            <w:pPr>
              <w:pStyle w:val="JSQ1"/>
              <w:numPr>
                <w:ilvl w:val="0"/>
                <w:numId w:val="0"/>
              </w:numPr>
              <w:spacing w:before="0"/>
            </w:pPr>
            <w:r>
              <w:t>Quote</w:t>
            </w:r>
          </w:p>
        </w:tc>
        <w:tc>
          <w:tcPr>
            <w:tcW w:w="1706" w:type="dxa"/>
            <w:shd w:val="clear" w:color="auto" w:fill="auto"/>
          </w:tcPr>
          <w:p w:rsidR="00C5569E" w:rsidRDefault="00C5569E" w:rsidP="00FD2A5F">
            <w:pPr>
              <w:pStyle w:val="JSQ1"/>
              <w:numPr>
                <w:ilvl w:val="0"/>
                <w:numId w:val="0"/>
              </w:numPr>
              <w:spacing w:before="0"/>
            </w:pPr>
            <w:r>
              <w:t>Your explanation</w:t>
            </w:r>
          </w:p>
        </w:tc>
      </w:tr>
      <w:tr w:rsidR="00C5569E" w:rsidTr="00FD2A5F">
        <w:tc>
          <w:tcPr>
            <w:tcW w:w="1677" w:type="dxa"/>
            <w:shd w:val="clear" w:color="auto" w:fill="auto"/>
          </w:tcPr>
          <w:p w:rsidR="00C5569E" w:rsidRDefault="00C5569E" w:rsidP="00FD2A5F">
            <w:pPr>
              <w:pStyle w:val="JSQ1"/>
              <w:numPr>
                <w:ilvl w:val="0"/>
                <w:numId w:val="0"/>
              </w:numPr>
              <w:spacing w:before="0"/>
            </w:pPr>
          </w:p>
        </w:tc>
        <w:tc>
          <w:tcPr>
            <w:tcW w:w="2296" w:type="dxa"/>
            <w:shd w:val="clear" w:color="auto" w:fill="auto"/>
          </w:tcPr>
          <w:p w:rsidR="00C5569E" w:rsidRDefault="00C5569E" w:rsidP="00FD2A5F">
            <w:pPr>
              <w:pStyle w:val="JSQ1"/>
              <w:numPr>
                <w:ilvl w:val="0"/>
                <w:numId w:val="0"/>
              </w:numPr>
              <w:spacing w:before="0"/>
            </w:pPr>
          </w:p>
        </w:tc>
        <w:tc>
          <w:tcPr>
            <w:tcW w:w="1632" w:type="dxa"/>
            <w:shd w:val="clear" w:color="auto" w:fill="auto"/>
          </w:tcPr>
          <w:p w:rsidR="00C5569E" w:rsidRDefault="00C5569E" w:rsidP="00FD2A5F">
            <w:pPr>
              <w:pStyle w:val="JSQ1"/>
              <w:numPr>
                <w:ilvl w:val="0"/>
                <w:numId w:val="0"/>
              </w:numPr>
              <w:spacing w:before="0"/>
            </w:pPr>
          </w:p>
        </w:tc>
        <w:tc>
          <w:tcPr>
            <w:tcW w:w="1557" w:type="dxa"/>
            <w:shd w:val="clear" w:color="auto" w:fill="auto"/>
          </w:tcPr>
          <w:p w:rsidR="00C5569E" w:rsidRDefault="00C5569E" w:rsidP="00FD2A5F">
            <w:pPr>
              <w:pStyle w:val="JSQ1"/>
              <w:numPr>
                <w:ilvl w:val="0"/>
                <w:numId w:val="0"/>
              </w:numPr>
              <w:spacing w:before="0"/>
            </w:pPr>
          </w:p>
        </w:tc>
        <w:tc>
          <w:tcPr>
            <w:tcW w:w="1706" w:type="dxa"/>
            <w:shd w:val="clear" w:color="auto" w:fill="auto"/>
          </w:tcPr>
          <w:p w:rsidR="00C5569E" w:rsidRDefault="00C5569E" w:rsidP="00FD2A5F">
            <w:pPr>
              <w:pStyle w:val="JSQ1"/>
              <w:numPr>
                <w:ilvl w:val="0"/>
                <w:numId w:val="0"/>
              </w:numPr>
              <w:spacing w:before="0"/>
            </w:pPr>
          </w:p>
        </w:tc>
      </w:tr>
    </w:tbl>
    <w:p w:rsidR="00D91AC5" w:rsidRPr="003211DD" w:rsidRDefault="00D91AC5" w:rsidP="00E65C65">
      <w:pPr>
        <w:pStyle w:val="JSQ1"/>
        <w:numPr>
          <w:ilvl w:val="0"/>
          <w:numId w:val="0"/>
        </w:numPr>
        <w:spacing w:before="0"/>
        <w:ind w:left="374" w:hanging="374"/>
      </w:pPr>
    </w:p>
    <w:sectPr w:rsidR="00D91AC5" w:rsidRPr="003211DD" w:rsidSect="00944698">
      <w:headerReference w:type="even" r:id="rId9"/>
      <w:headerReference w:type="default" r:id="rId10"/>
      <w:footerReference w:type="even" r:id="rId11"/>
      <w:footerReference w:type="default" r:id="rId12"/>
      <w:headerReference w:type="first" r:id="rId13"/>
      <w:footerReference w:type="first" r:id="rId14"/>
      <w:pgSz w:w="11906" w:h="16838"/>
      <w:pgMar w:top="1138" w:right="1469" w:bottom="1138" w:left="1411" w:header="0" w:footer="706"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80" w:rsidRDefault="00071980">
      <w:r>
        <w:separator/>
      </w:r>
    </w:p>
  </w:endnote>
  <w:endnote w:type="continuationSeparator" w:id="0">
    <w:p w:rsidR="00071980" w:rsidRDefault="000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42FA" w:rsidRDefault="008742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742F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2524DC">
      <w:rPr>
        <w:rFonts w:ascii="Arial Narrow" w:hAnsi="Arial Narrow"/>
        <w:sz w:val="20"/>
        <w:szCs w:val="20"/>
      </w:rPr>
      <w:t>Toohey &amp; But</w:t>
    </w:r>
    <w:r w:rsidR="008742FA">
      <w:rPr>
        <w:rFonts w:ascii="Arial Narrow" w:hAnsi="Arial Narrow"/>
        <w:sz w:val="20"/>
        <w:szCs w:val="20"/>
      </w:rPr>
      <w: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42FA" w:rsidRDefault="00874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80" w:rsidRDefault="00071980">
      <w:r>
        <w:separator/>
      </w:r>
    </w:p>
  </w:footnote>
  <w:footnote w:type="continuationSeparator" w:id="0">
    <w:p w:rsidR="00071980" w:rsidRDefault="000719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8742FA"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383C40" w:rsidRDefault="00383C40"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383C40">
      <w:rPr>
        <w:rFonts w:ascii="Arial Narrow" w:hAnsi="Arial Narrow" w:cs="Arial"/>
        <w:b/>
        <w:sz w:val="20"/>
        <w:szCs w:val="20"/>
      </w:rPr>
      <w:t>10</w:t>
    </w:r>
    <w:r w:rsidR="00343A44">
      <w:rPr>
        <w:rFonts w:ascii="Arial Narrow" w:hAnsi="Arial Narrow" w:cs="Arial"/>
        <w:b/>
        <w:sz w:val="20"/>
        <w:szCs w:val="20"/>
      </w:rPr>
      <w:t xml:space="preserve"> </w:t>
    </w:r>
    <w:r w:rsidR="00383C40" w:rsidRPr="00383C40">
      <w:rPr>
        <w:rFonts w:ascii="Arial Narrow" w:hAnsi="Arial Narrow" w:cs="Arial"/>
        <w:b/>
        <w:sz w:val="20"/>
        <w:szCs w:val="20"/>
      </w:rPr>
      <w:t>Historical interpretations, 1754–1789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880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32E12"/>
    <w:multiLevelType w:val="hybridMultilevel"/>
    <w:tmpl w:val="59545942"/>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E44F5B"/>
    <w:multiLevelType w:val="hybridMultilevel"/>
    <w:tmpl w:val="120A6D40"/>
    <w:lvl w:ilvl="0" w:tplc="954E39E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E82440"/>
    <w:multiLevelType w:val="hybridMultilevel"/>
    <w:tmpl w:val="A90228F6"/>
    <w:lvl w:ilvl="0" w:tplc="EBBC12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3FF4A89"/>
    <w:multiLevelType w:val="hybridMultilevel"/>
    <w:tmpl w:val="43FEF8F6"/>
    <w:lvl w:ilvl="0" w:tplc="7AD2425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
  </w:num>
  <w:num w:numId="4">
    <w:abstractNumId w:val="11"/>
  </w:num>
  <w:num w:numId="5">
    <w:abstractNumId w:val="8"/>
  </w:num>
  <w:num w:numId="6">
    <w:abstractNumId w:val="9"/>
  </w:num>
  <w:num w:numId="7">
    <w:abstractNumId w:val="14"/>
  </w:num>
  <w:num w:numId="8">
    <w:abstractNumId w:val="1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7"/>
  </w:num>
  <w:num w:numId="22">
    <w:abstractNumId w:val="1"/>
  </w:num>
  <w:num w:numId="23">
    <w:abstractNumId w:val="13"/>
  </w:num>
  <w:num w:numId="24">
    <w:abstractNumId w:val="4"/>
  </w:num>
  <w:num w:numId="25">
    <w:abstractNumId w:val="12"/>
  </w:num>
  <w:num w:numId="26">
    <w:abstractNumId w:val="5"/>
  </w:num>
  <w:num w:numId="27">
    <w:abstractNumId w:val="10"/>
  </w:num>
  <w:num w:numId="28">
    <w:abstractNumId w:val="2"/>
  </w:num>
  <w:num w:numId="29">
    <w:abstractNumId w:val="10"/>
  </w:num>
  <w:num w:numId="30">
    <w:abstractNumId w:val="10"/>
  </w:num>
  <w:num w:numId="31">
    <w:abstractNumId w:val="10"/>
  </w:num>
  <w:num w:numId="32">
    <w:abstractNumId w:val="10"/>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00E7"/>
    <w:rsid w:val="00001BF3"/>
    <w:rsid w:val="00003BBF"/>
    <w:rsid w:val="00012A58"/>
    <w:rsid w:val="00015C3E"/>
    <w:rsid w:val="00016564"/>
    <w:rsid w:val="000169B8"/>
    <w:rsid w:val="00017893"/>
    <w:rsid w:val="00030876"/>
    <w:rsid w:val="000333F7"/>
    <w:rsid w:val="0006197F"/>
    <w:rsid w:val="000620EB"/>
    <w:rsid w:val="00071980"/>
    <w:rsid w:val="00074C6B"/>
    <w:rsid w:val="00081643"/>
    <w:rsid w:val="00084C32"/>
    <w:rsid w:val="00086D4E"/>
    <w:rsid w:val="00087A59"/>
    <w:rsid w:val="000A5B1F"/>
    <w:rsid w:val="000B4EA9"/>
    <w:rsid w:val="000B594E"/>
    <w:rsid w:val="000C2078"/>
    <w:rsid w:val="000C3024"/>
    <w:rsid w:val="000C7B7A"/>
    <w:rsid w:val="000D061E"/>
    <w:rsid w:val="000D0963"/>
    <w:rsid w:val="000E204B"/>
    <w:rsid w:val="000F0D68"/>
    <w:rsid w:val="000F16BF"/>
    <w:rsid w:val="000F55A9"/>
    <w:rsid w:val="0011247D"/>
    <w:rsid w:val="00133D67"/>
    <w:rsid w:val="00140CC8"/>
    <w:rsid w:val="001428EF"/>
    <w:rsid w:val="00150F40"/>
    <w:rsid w:val="00151B4A"/>
    <w:rsid w:val="0015586D"/>
    <w:rsid w:val="001637F0"/>
    <w:rsid w:val="001758E1"/>
    <w:rsid w:val="00181107"/>
    <w:rsid w:val="00181AAC"/>
    <w:rsid w:val="00182A44"/>
    <w:rsid w:val="001832FF"/>
    <w:rsid w:val="00191EBB"/>
    <w:rsid w:val="001A15C3"/>
    <w:rsid w:val="001A2441"/>
    <w:rsid w:val="001B2567"/>
    <w:rsid w:val="001D16D7"/>
    <w:rsid w:val="001D3AB4"/>
    <w:rsid w:val="001F4778"/>
    <w:rsid w:val="001F5EF1"/>
    <w:rsid w:val="001F7E7B"/>
    <w:rsid w:val="002041DC"/>
    <w:rsid w:val="00211E1C"/>
    <w:rsid w:val="0023540A"/>
    <w:rsid w:val="0023694B"/>
    <w:rsid w:val="002524DC"/>
    <w:rsid w:val="00254993"/>
    <w:rsid w:val="00255C35"/>
    <w:rsid w:val="00256C98"/>
    <w:rsid w:val="00265CE7"/>
    <w:rsid w:val="002678F0"/>
    <w:rsid w:val="00271021"/>
    <w:rsid w:val="002718F3"/>
    <w:rsid w:val="00272D97"/>
    <w:rsid w:val="0029142C"/>
    <w:rsid w:val="00293B29"/>
    <w:rsid w:val="00297012"/>
    <w:rsid w:val="002C1A07"/>
    <w:rsid w:val="002C1CEE"/>
    <w:rsid w:val="002C412D"/>
    <w:rsid w:val="002D7DEB"/>
    <w:rsid w:val="002E3595"/>
    <w:rsid w:val="002F10B5"/>
    <w:rsid w:val="003018FD"/>
    <w:rsid w:val="00306647"/>
    <w:rsid w:val="00306FAA"/>
    <w:rsid w:val="00311DA1"/>
    <w:rsid w:val="003137B9"/>
    <w:rsid w:val="00316CCC"/>
    <w:rsid w:val="00317072"/>
    <w:rsid w:val="003210BE"/>
    <w:rsid w:val="003211DD"/>
    <w:rsid w:val="003227FB"/>
    <w:rsid w:val="00331706"/>
    <w:rsid w:val="00335831"/>
    <w:rsid w:val="00342899"/>
    <w:rsid w:val="00343A44"/>
    <w:rsid w:val="003443FB"/>
    <w:rsid w:val="00344B77"/>
    <w:rsid w:val="003521A5"/>
    <w:rsid w:val="00372F49"/>
    <w:rsid w:val="003801B5"/>
    <w:rsid w:val="00383C40"/>
    <w:rsid w:val="003847AE"/>
    <w:rsid w:val="00385570"/>
    <w:rsid w:val="00386178"/>
    <w:rsid w:val="003A7480"/>
    <w:rsid w:val="003B34C7"/>
    <w:rsid w:val="003C185D"/>
    <w:rsid w:val="003C1EC8"/>
    <w:rsid w:val="003C334A"/>
    <w:rsid w:val="003C55F7"/>
    <w:rsid w:val="003C6D6D"/>
    <w:rsid w:val="003E4D99"/>
    <w:rsid w:val="003F14D7"/>
    <w:rsid w:val="0040127E"/>
    <w:rsid w:val="00402ED6"/>
    <w:rsid w:val="00411014"/>
    <w:rsid w:val="00411A23"/>
    <w:rsid w:val="00416FD6"/>
    <w:rsid w:val="00421D1D"/>
    <w:rsid w:val="00431386"/>
    <w:rsid w:val="00434168"/>
    <w:rsid w:val="004344BA"/>
    <w:rsid w:val="00447F28"/>
    <w:rsid w:val="0046219F"/>
    <w:rsid w:val="004653EA"/>
    <w:rsid w:val="00467350"/>
    <w:rsid w:val="00476E6F"/>
    <w:rsid w:val="0048281C"/>
    <w:rsid w:val="00487D78"/>
    <w:rsid w:val="0049539E"/>
    <w:rsid w:val="004964EA"/>
    <w:rsid w:val="004A3DA4"/>
    <w:rsid w:val="004A5784"/>
    <w:rsid w:val="004B1802"/>
    <w:rsid w:val="004B58A8"/>
    <w:rsid w:val="004C4873"/>
    <w:rsid w:val="004D72FA"/>
    <w:rsid w:val="004E627C"/>
    <w:rsid w:val="004E68F7"/>
    <w:rsid w:val="004E7003"/>
    <w:rsid w:val="004F163E"/>
    <w:rsid w:val="004F72AC"/>
    <w:rsid w:val="00500889"/>
    <w:rsid w:val="0052186D"/>
    <w:rsid w:val="00530379"/>
    <w:rsid w:val="005345C9"/>
    <w:rsid w:val="0053461D"/>
    <w:rsid w:val="00535572"/>
    <w:rsid w:val="005418F2"/>
    <w:rsid w:val="0054450E"/>
    <w:rsid w:val="00547C01"/>
    <w:rsid w:val="00554296"/>
    <w:rsid w:val="00563920"/>
    <w:rsid w:val="00565B4E"/>
    <w:rsid w:val="005713E1"/>
    <w:rsid w:val="005805F1"/>
    <w:rsid w:val="005850FB"/>
    <w:rsid w:val="005933F8"/>
    <w:rsid w:val="005B0688"/>
    <w:rsid w:val="005B12E1"/>
    <w:rsid w:val="005B46F6"/>
    <w:rsid w:val="005C2CE1"/>
    <w:rsid w:val="005C67EF"/>
    <w:rsid w:val="005D3D15"/>
    <w:rsid w:val="005D5C5C"/>
    <w:rsid w:val="005E039C"/>
    <w:rsid w:val="005E1346"/>
    <w:rsid w:val="005F24CC"/>
    <w:rsid w:val="00601315"/>
    <w:rsid w:val="00622987"/>
    <w:rsid w:val="0062473D"/>
    <w:rsid w:val="006300D3"/>
    <w:rsid w:val="006366EF"/>
    <w:rsid w:val="00636F57"/>
    <w:rsid w:val="00641B6A"/>
    <w:rsid w:val="00644174"/>
    <w:rsid w:val="00646A50"/>
    <w:rsid w:val="0066150C"/>
    <w:rsid w:val="00667798"/>
    <w:rsid w:val="00683E02"/>
    <w:rsid w:val="006906A3"/>
    <w:rsid w:val="00692AFB"/>
    <w:rsid w:val="006A3358"/>
    <w:rsid w:val="006B76FC"/>
    <w:rsid w:val="006C2249"/>
    <w:rsid w:val="006D7A35"/>
    <w:rsid w:val="006F4072"/>
    <w:rsid w:val="006F489A"/>
    <w:rsid w:val="006F61BE"/>
    <w:rsid w:val="0070726E"/>
    <w:rsid w:val="00707E81"/>
    <w:rsid w:val="00721837"/>
    <w:rsid w:val="00724E30"/>
    <w:rsid w:val="007278F7"/>
    <w:rsid w:val="00737261"/>
    <w:rsid w:val="0074054C"/>
    <w:rsid w:val="00751214"/>
    <w:rsid w:val="007555A4"/>
    <w:rsid w:val="0079216C"/>
    <w:rsid w:val="00793190"/>
    <w:rsid w:val="007934B7"/>
    <w:rsid w:val="00793E22"/>
    <w:rsid w:val="00794746"/>
    <w:rsid w:val="007B7641"/>
    <w:rsid w:val="007C2BCE"/>
    <w:rsid w:val="007C4A7D"/>
    <w:rsid w:val="007D0041"/>
    <w:rsid w:val="007D38F8"/>
    <w:rsid w:val="007E0037"/>
    <w:rsid w:val="007F7386"/>
    <w:rsid w:val="00804CE7"/>
    <w:rsid w:val="00807A61"/>
    <w:rsid w:val="008135DE"/>
    <w:rsid w:val="00820C1B"/>
    <w:rsid w:val="0082224F"/>
    <w:rsid w:val="00823A45"/>
    <w:rsid w:val="00825B35"/>
    <w:rsid w:val="00833CDE"/>
    <w:rsid w:val="0083411F"/>
    <w:rsid w:val="008365D9"/>
    <w:rsid w:val="00842BFE"/>
    <w:rsid w:val="008565BB"/>
    <w:rsid w:val="00857D5D"/>
    <w:rsid w:val="00870A3B"/>
    <w:rsid w:val="00872D61"/>
    <w:rsid w:val="008742FA"/>
    <w:rsid w:val="008744F9"/>
    <w:rsid w:val="00896CB4"/>
    <w:rsid w:val="008979F2"/>
    <w:rsid w:val="008B20B3"/>
    <w:rsid w:val="008C3DF6"/>
    <w:rsid w:val="008D2FB2"/>
    <w:rsid w:val="008E3C77"/>
    <w:rsid w:val="008E3D31"/>
    <w:rsid w:val="008F002A"/>
    <w:rsid w:val="008F0C9C"/>
    <w:rsid w:val="008F4A51"/>
    <w:rsid w:val="0090298A"/>
    <w:rsid w:val="00916309"/>
    <w:rsid w:val="00926A6C"/>
    <w:rsid w:val="009405AC"/>
    <w:rsid w:val="00943936"/>
    <w:rsid w:val="00944698"/>
    <w:rsid w:val="009742A2"/>
    <w:rsid w:val="009809E9"/>
    <w:rsid w:val="00981FAD"/>
    <w:rsid w:val="0098595C"/>
    <w:rsid w:val="00985A0C"/>
    <w:rsid w:val="009934BC"/>
    <w:rsid w:val="009A3E1B"/>
    <w:rsid w:val="009B5788"/>
    <w:rsid w:val="009C4201"/>
    <w:rsid w:val="009E2D4D"/>
    <w:rsid w:val="009F1DDF"/>
    <w:rsid w:val="00A02BBF"/>
    <w:rsid w:val="00A036DF"/>
    <w:rsid w:val="00A25E1E"/>
    <w:rsid w:val="00A2709C"/>
    <w:rsid w:val="00A2763C"/>
    <w:rsid w:val="00A41E95"/>
    <w:rsid w:val="00A42E7E"/>
    <w:rsid w:val="00A52EB4"/>
    <w:rsid w:val="00A54383"/>
    <w:rsid w:val="00A6042B"/>
    <w:rsid w:val="00A61B9F"/>
    <w:rsid w:val="00A63F13"/>
    <w:rsid w:val="00A70A19"/>
    <w:rsid w:val="00A82A12"/>
    <w:rsid w:val="00A85CA5"/>
    <w:rsid w:val="00A9642D"/>
    <w:rsid w:val="00A966F1"/>
    <w:rsid w:val="00AA7724"/>
    <w:rsid w:val="00AC05E1"/>
    <w:rsid w:val="00AF37EF"/>
    <w:rsid w:val="00B100C5"/>
    <w:rsid w:val="00B125E6"/>
    <w:rsid w:val="00B33A0C"/>
    <w:rsid w:val="00B4008B"/>
    <w:rsid w:val="00B41B36"/>
    <w:rsid w:val="00B44BF5"/>
    <w:rsid w:val="00B47754"/>
    <w:rsid w:val="00B508EC"/>
    <w:rsid w:val="00B73C21"/>
    <w:rsid w:val="00B80A28"/>
    <w:rsid w:val="00B910D0"/>
    <w:rsid w:val="00B93FAB"/>
    <w:rsid w:val="00BA2EF7"/>
    <w:rsid w:val="00BA3234"/>
    <w:rsid w:val="00BA38CC"/>
    <w:rsid w:val="00BA6758"/>
    <w:rsid w:val="00BB5B15"/>
    <w:rsid w:val="00BB5CF6"/>
    <w:rsid w:val="00BC2FD6"/>
    <w:rsid w:val="00BC3522"/>
    <w:rsid w:val="00BD4442"/>
    <w:rsid w:val="00BF26BA"/>
    <w:rsid w:val="00BF6410"/>
    <w:rsid w:val="00C02D78"/>
    <w:rsid w:val="00C03376"/>
    <w:rsid w:val="00C104DD"/>
    <w:rsid w:val="00C2602C"/>
    <w:rsid w:val="00C2762A"/>
    <w:rsid w:val="00C3728E"/>
    <w:rsid w:val="00C4586B"/>
    <w:rsid w:val="00C47465"/>
    <w:rsid w:val="00C50BFD"/>
    <w:rsid w:val="00C5569E"/>
    <w:rsid w:val="00C603F0"/>
    <w:rsid w:val="00C7136C"/>
    <w:rsid w:val="00C71B92"/>
    <w:rsid w:val="00C74E26"/>
    <w:rsid w:val="00C80D01"/>
    <w:rsid w:val="00C829DD"/>
    <w:rsid w:val="00C82CA2"/>
    <w:rsid w:val="00C84DE7"/>
    <w:rsid w:val="00C851AA"/>
    <w:rsid w:val="00C86B87"/>
    <w:rsid w:val="00C91F31"/>
    <w:rsid w:val="00CB6BBC"/>
    <w:rsid w:val="00CC45A3"/>
    <w:rsid w:val="00CD7B9E"/>
    <w:rsid w:val="00CE49DF"/>
    <w:rsid w:val="00CF0781"/>
    <w:rsid w:val="00CF0C82"/>
    <w:rsid w:val="00CF7725"/>
    <w:rsid w:val="00D04477"/>
    <w:rsid w:val="00D052B4"/>
    <w:rsid w:val="00D137A5"/>
    <w:rsid w:val="00D255C6"/>
    <w:rsid w:val="00D3181A"/>
    <w:rsid w:val="00D434C0"/>
    <w:rsid w:val="00D52E16"/>
    <w:rsid w:val="00D552A5"/>
    <w:rsid w:val="00D60177"/>
    <w:rsid w:val="00D65218"/>
    <w:rsid w:val="00D86A97"/>
    <w:rsid w:val="00D91AC5"/>
    <w:rsid w:val="00DA3875"/>
    <w:rsid w:val="00DA4FA9"/>
    <w:rsid w:val="00DB2B99"/>
    <w:rsid w:val="00DB6F10"/>
    <w:rsid w:val="00DC1874"/>
    <w:rsid w:val="00DC3E44"/>
    <w:rsid w:val="00DC6CE0"/>
    <w:rsid w:val="00DC7993"/>
    <w:rsid w:val="00DD0412"/>
    <w:rsid w:val="00DD1647"/>
    <w:rsid w:val="00DD255C"/>
    <w:rsid w:val="00DE3538"/>
    <w:rsid w:val="00DE5A37"/>
    <w:rsid w:val="00DE75DB"/>
    <w:rsid w:val="00E03D0A"/>
    <w:rsid w:val="00E1712A"/>
    <w:rsid w:val="00E34BBD"/>
    <w:rsid w:val="00E65C65"/>
    <w:rsid w:val="00E721DF"/>
    <w:rsid w:val="00E87986"/>
    <w:rsid w:val="00E911DA"/>
    <w:rsid w:val="00E91A0E"/>
    <w:rsid w:val="00E9367B"/>
    <w:rsid w:val="00E97874"/>
    <w:rsid w:val="00EB32AD"/>
    <w:rsid w:val="00ED373F"/>
    <w:rsid w:val="00EF21D9"/>
    <w:rsid w:val="00F11749"/>
    <w:rsid w:val="00F11823"/>
    <w:rsid w:val="00F14FA9"/>
    <w:rsid w:val="00F217D5"/>
    <w:rsid w:val="00F56238"/>
    <w:rsid w:val="00F64C2B"/>
    <w:rsid w:val="00F7675D"/>
    <w:rsid w:val="00F81348"/>
    <w:rsid w:val="00F85B50"/>
    <w:rsid w:val="00F91D84"/>
    <w:rsid w:val="00F9401D"/>
    <w:rsid w:val="00F94808"/>
    <w:rsid w:val="00FC1A94"/>
    <w:rsid w:val="00FC2A43"/>
    <w:rsid w:val="00FD2A5F"/>
    <w:rsid w:val="00FE0D8E"/>
    <w:rsid w:val="00FE7ACD"/>
    <w:rsid w:val="00FF48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A332-19DD-7B4C-B6B4-94357A2C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1924</CharactersWithSpaces>
  <SharedDoc>false</SharedDoc>
  <HLinks>
    <vt:vector size="6" baseType="variant">
      <vt:variant>
        <vt:i4>1441855</vt:i4>
      </vt:variant>
      <vt:variant>
        <vt:i4>3990</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2015-11-06T00:15:00Z</dcterms:created>
  <dcterms:modified xsi:type="dcterms:W3CDTF">2015-11-06T00:15:00Z</dcterms:modified>
</cp:coreProperties>
</file>