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1C" w:rsidRDefault="00E0741C" w:rsidP="002F503B">
      <w:pPr>
        <w:spacing w:after="0" w:line="360" w:lineRule="auto"/>
        <w:rPr>
          <w:rFonts w:ascii="Arial" w:hAnsi="Arial" w:cs="Arial"/>
          <w:b/>
          <w:sz w:val="28"/>
          <w:szCs w:val="28"/>
        </w:rPr>
      </w:pPr>
    </w:p>
    <w:p w:rsidR="00D26509" w:rsidRPr="00B41B36" w:rsidRDefault="00D26509" w:rsidP="002F503B">
      <w:pPr>
        <w:spacing w:after="0" w:line="360" w:lineRule="auto"/>
        <w:rPr>
          <w:rFonts w:ascii="Arial" w:hAnsi="Arial" w:cs="Arial"/>
          <w:b/>
          <w:sz w:val="28"/>
          <w:szCs w:val="28"/>
        </w:rPr>
      </w:pPr>
      <w:r>
        <w:rPr>
          <w:rFonts w:ascii="Arial" w:hAnsi="Arial" w:cs="Arial"/>
          <w:b/>
          <w:sz w:val="28"/>
          <w:szCs w:val="28"/>
        </w:rPr>
        <w:t>Focus questions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712"/>
      </w:tblGrid>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Pr="003976AF" w:rsidRDefault="00EB649F" w:rsidP="0087483D">
            <w:pPr>
              <w:spacing w:after="0" w:line="360" w:lineRule="auto"/>
              <w:rPr>
                <w:rFonts w:ascii="Arial" w:hAnsi="Arial" w:cs="Arial"/>
                <w:b/>
              </w:rPr>
            </w:pPr>
            <w:r w:rsidRPr="003976AF">
              <w:rPr>
                <w:rFonts w:ascii="Arial" w:hAnsi="Arial" w:cs="Arial"/>
                <w:b/>
              </w:rPr>
              <w:t>Church type</w:t>
            </w:r>
          </w:p>
        </w:tc>
        <w:tc>
          <w:tcPr>
            <w:tcW w:w="4712" w:type="dxa"/>
            <w:tcBorders>
              <w:top w:val="single" w:sz="4" w:space="0" w:color="auto"/>
              <w:left w:val="single" w:sz="4" w:space="0" w:color="auto"/>
              <w:bottom w:val="single" w:sz="4" w:space="0" w:color="auto"/>
              <w:right w:val="single" w:sz="4" w:space="0" w:color="auto"/>
            </w:tcBorders>
          </w:tcPr>
          <w:p w:rsidR="00EB649F" w:rsidRPr="003976AF" w:rsidRDefault="00EB649F" w:rsidP="0087483D">
            <w:pPr>
              <w:spacing w:after="0" w:line="360" w:lineRule="auto"/>
              <w:rPr>
                <w:rFonts w:ascii="Arial" w:hAnsi="Arial" w:cs="Arial"/>
                <w:b/>
              </w:rPr>
            </w:pPr>
            <w:r w:rsidRPr="003976AF">
              <w:rPr>
                <w:rFonts w:ascii="Arial" w:hAnsi="Arial" w:cs="Arial"/>
                <w:b/>
              </w:rPr>
              <w:t>No.</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Anglican</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406</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Baptist</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457</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Congregational</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749</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Reformed</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328 (Dutch 127 and German 201)</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Lutheran</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240</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Presbyterian</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495</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sidRPr="00925A04">
              <w:rPr>
                <w:rFonts w:ascii="Arial" w:hAnsi="Arial" w:cs="Arial"/>
              </w:rPr>
              <w:t>Quaker</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200</w:t>
            </w:r>
          </w:p>
        </w:tc>
      </w:tr>
      <w:tr w:rsidR="00EB649F" w:rsidTr="0087483D">
        <w:tc>
          <w:tcPr>
            <w:tcW w:w="4518" w:type="dxa"/>
            <w:tcBorders>
              <w:top w:val="single" w:sz="4" w:space="0" w:color="auto"/>
              <w:left w:val="single" w:sz="4" w:space="0" w:color="auto"/>
              <w:bottom w:val="single" w:sz="4" w:space="0" w:color="auto"/>
              <w:right w:val="single" w:sz="4" w:space="0" w:color="auto"/>
            </w:tcBorders>
          </w:tcPr>
          <w:p w:rsidR="00EB649F" w:rsidRPr="00172A9F" w:rsidRDefault="00EB649F" w:rsidP="0087483D">
            <w:pPr>
              <w:spacing w:after="0" w:line="360" w:lineRule="auto"/>
              <w:rPr>
                <w:rFonts w:ascii="Arial" w:hAnsi="Arial" w:cs="Arial"/>
              </w:rPr>
            </w:pPr>
            <w:r w:rsidRPr="00925A04">
              <w:rPr>
                <w:rFonts w:ascii="Arial" w:hAnsi="Arial" w:cs="Arial"/>
              </w:rPr>
              <w:t>Roman Catholic</w:t>
            </w:r>
          </w:p>
        </w:tc>
        <w:tc>
          <w:tcPr>
            <w:tcW w:w="4712" w:type="dxa"/>
            <w:tcBorders>
              <w:top w:val="single" w:sz="4" w:space="0" w:color="auto"/>
              <w:left w:val="single" w:sz="4" w:space="0" w:color="auto"/>
              <w:bottom w:val="single" w:sz="4" w:space="0" w:color="auto"/>
              <w:right w:val="single" w:sz="4" w:space="0" w:color="auto"/>
            </w:tcBorders>
          </w:tcPr>
          <w:p w:rsidR="00EB649F" w:rsidRDefault="00EB649F" w:rsidP="0087483D">
            <w:pPr>
              <w:spacing w:after="0" w:line="360" w:lineRule="auto"/>
              <w:rPr>
                <w:rFonts w:ascii="Arial" w:hAnsi="Arial" w:cs="Arial"/>
              </w:rPr>
            </w:pPr>
            <w:r>
              <w:rPr>
                <w:rFonts w:ascii="Arial" w:hAnsi="Arial" w:cs="Arial"/>
              </w:rPr>
              <w:t>56</w:t>
            </w:r>
          </w:p>
        </w:tc>
      </w:tr>
    </w:tbl>
    <w:p w:rsidR="00EB649F" w:rsidRPr="00964320" w:rsidRDefault="00EB649F" w:rsidP="00EB649F">
      <w:pPr>
        <w:autoSpaceDE w:val="0"/>
        <w:autoSpaceDN w:val="0"/>
        <w:adjustRightInd w:val="0"/>
        <w:spacing w:after="0" w:line="240" w:lineRule="auto"/>
        <w:rPr>
          <w:rFonts w:ascii="Arial" w:eastAsia="Times New Roman" w:hAnsi="Arial" w:cs="Arial"/>
          <w:color w:val="666666"/>
          <w:sz w:val="18"/>
          <w:szCs w:val="18"/>
          <w:lang w:val="en-IN" w:eastAsia="en-IN"/>
        </w:rPr>
      </w:pPr>
    </w:p>
    <w:p w:rsidR="00EB649F" w:rsidRPr="006370EF" w:rsidRDefault="00EB649F" w:rsidP="00EB649F">
      <w:pPr>
        <w:autoSpaceDE w:val="0"/>
        <w:autoSpaceDN w:val="0"/>
        <w:adjustRightInd w:val="0"/>
        <w:spacing w:after="0" w:line="240" w:lineRule="auto"/>
        <w:rPr>
          <w:rFonts w:ascii="Arial" w:eastAsia="Times New Roman" w:hAnsi="Arial" w:cs="Arial"/>
          <w:color w:val="000000"/>
          <w:sz w:val="18"/>
          <w:szCs w:val="18"/>
          <w:lang w:val="en-IN" w:eastAsia="en-IN"/>
        </w:rPr>
      </w:pPr>
      <w:r w:rsidRPr="006370EF">
        <w:rPr>
          <w:rFonts w:ascii="Arial" w:eastAsia="Times New Roman" w:hAnsi="Arial" w:cs="Arial"/>
          <w:b/>
          <w:sz w:val="18"/>
          <w:szCs w:val="18"/>
          <w:lang w:val="en-IN" w:eastAsia="en-IN"/>
        </w:rPr>
        <w:t>Source 1.12</w:t>
      </w:r>
      <w:r w:rsidRPr="006370EF">
        <w:rPr>
          <w:rFonts w:ascii="Arial" w:eastAsia="Times New Roman" w:hAnsi="Arial" w:cs="Arial"/>
          <w:color w:val="666666"/>
          <w:sz w:val="18"/>
          <w:szCs w:val="18"/>
          <w:lang w:val="en-IN" w:eastAsia="en-IN"/>
        </w:rPr>
        <w:t xml:space="preserve"> </w:t>
      </w:r>
      <w:r w:rsidRPr="006370EF">
        <w:rPr>
          <w:rFonts w:ascii="Arial" w:eastAsia="Times New Roman" w:hAnsi="Arial" w:cs="Arial"/>
          <w:color w:val="000000"/>
          <w:sz w:val="18"/>
          <w:szCs w:val="18"/>
          <w:lang w:val="en-IN" w:eastAsia="en-IN"/>
        </w:rPr>
        <w:t xml:space="preserve">The type and number of churches in the American Colonies by 1780 (Gaustad, E. </w:t>
      </w:r>
      <w:r w:rsidRPr="006370EF">
        <w:rPr>
          <w:rFonts w:ascii="Arial" w:eastAsia="Times New Roman" w:hAnsi="Arial" w:cs="Arial"/>
          <w:i/>
          <w:iCs/>
          <w:color w:val="000000"/>
          <w:sz w:val="18"/>
          <w:szCs w:val="18"/>
          <w:lang w:val="en-IN" w:eastAsia="en-IN"/>
        </w:rPr>
        <w:t>Religion Before the Revolution</w:t>
      </w:r>
      <w:r w:rsidRPr="006370EF">
        <w:rPr>
          <w:rFonts w:ascii="Arial" w:eastAsia="Times New Roman" w:hAnsi="Arial" w:cs="Arial"/>
          <w:color w:val="000000"/>
          <w:sz w:val="18"/>
          <w:szCs w:val="18"/>
          <w:lang w:val="en-IN" w:eastAsia="en-IN"/>
        </w:rPr>
        <w:t xml:space="preserve">, in J. Greene &amp; J. Pole (eds), </w:t>
      </w:r>
      <w:r w:rsidRPr="006370EF">
        <w:rPr>
          <w:rFonts w:ascii="Arial" w:eastAsia="Times New Roman" w:hAnsi="Arial" w:cs="Arial"/>
          <w:i/>
          <w:iCs/>
          <w:color w:val="000000"/>
          <w:sz w:val="18"/>
          <w:szCs w:val="18"/>
          <w:lang w:val="en-IN" w:eastAsia="en-IN"/>
        </w:rPr>
        <w:t>The Blackwell Encyclopedia of the American Revolution</w:t>
      </w:r>
      <w:r w:rsidRPr="006370EF">
        <w:rPr>
          <w:rFonts w:ascii="Arial" w:eastAsia="Times New Roman" w:hAnsi="Arial" w:cs="Arial"/>
          <w:color w:val="000000"/>
          <w:sz w:val="18"/>
          <w:szCs w:val="18"/>
          <w:lang w:val="en-IN" w:eastAsia="en-IN"/>
        </w:rPr>
        <w:t>, Blackwell, Oxford, 1991, p. 69)</w:t>
      </w:r>
    </w:p>
    <w:p w:rsidR="00065443" w:rsidRPr="00606A60" w:rsidRDefault="00065443" w:rsidP="00065443">
      <w:pPr>
        <w:pStyle w:val="Default"/>
        <w:spacing w:line="360" w:lineRule="auto"/>
        <w:rPr>
          <w:rFonts w:ascii="Arial" w:hAnsi="Arial" w:cs="Arial"/>
          <w:sz w:val="22"/>
          <w:szCs w:val="22"/>
        </w:rPr>
      </w:pPr>
    </w:p>
    <w:p w:rsidR="00F504F1" w:rsidRPr="004534E5" w:rsidRDefault="001C3C0C" w:rsidP="001D6978">
      <w:pPr>
        <w:widowControl w:val="0"/>
        <w:numPr>
          <w:ilvl w:val="0"/>
          <w:numId w:val="22"/>
        </w:numPr>
        <w:autoSpaceDE w:val="0"/>
        <w:autoSpaceDN w:val="0"/>
        <w:adjustRightInd w:val="0"/>
        <w:spacing w:after="0" w:line="240" w:lineRule="auto"/>
        <w:rPr>
          <w:rFonts w:ascii="Arial" w:eastAsia="Times New Roman" w:hAnsi="Arial" w:cs="Arial"/>
          <w:lang w:val="en-US"/>
        </w:rPr>
      </w:pPr>
      <w:r w:rsidRPr="00690AAA">
        <w:rPr>
          <w:rFonts w:ascii="Arial" w:hAnsi="Arial" w:cs="Arial"/>
        </w:rPr>
        <w:t xml:space="preserve">The official and governing religious denomination of England at this time was the Anglican faith </w:t>
      </w:r>
      <w:r w:rsidR="00BA17B6">
        <w:rPr>
          <w:rFonts w:ascii="Arial" w:hAnsi="Arial" w:cs="Arial"/>
        </w:rPr>
        <w:t>–</w:t>
      </w:r>
      <w:r w:rsidRPr="00690AAA">
        <w:rPr>
          <w:rFonts w:ascii="Arial" w:hAnsi="Arial" w:cs="Arial"/>
        </w:rPr>
        <w:t xml:space="preserve"> or the Church of England as it was known. Add together all the non-Anglican churches in America in 1780. Can you make some conclusions about this fact? Be prepared to share your findings.</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00EB649F"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635DB" w:rsidRPr="00E375E1" w:rsidRDefault="00B635DB" w:rsidP="002F503B">
      <w:pPr>
        <w:pStyle w:val="Numeric"/>
        <w:numPr>
          <w:ilvl w:val="0"/>
          <w:numId w:val="0"/>
        </w:numPr>
        <w:ind w:left="720"/>
        <w:rPr>
          <w:color w:val="C0C0C0"/>
          <w:szCs w:val="22"/>
          <w:u w:val="single"/>
        </w:rPr>
      </w:pPr>
    </w:p>
    <w:p w:rsidR="00F504F1" w:rsidRPr="00D26509" w:rsidRDefault="00746539" w:rsidP="008C372E">
      <w:pPr>
        <w:widowControl w:val="0"/>
        <w:numPr>
          <w:ilvl w:val="0"/>
          <w:numId w:val="22"/>
        </w:numPr>
        <w:autoSpaceDE w:val="0"/>
        <w:autoSpaceDN w:val="0"/>
        <w:adjustRightInd w:val="0"/>
        <w:spacing w:after="0" w:line="240" w:lineRule="auto"/>
        <w:rPr>
          <w:rFonts w:ascii="Arial" w:eastAsia="Times New Roman" w:hAnsi="Arial" w:cs="Arial"/>
          <w:lang w:val="en-US"/>
        </w:rPr>
      </w:pPr>
      <w:r w:rsidRPr="00690AAA">
        <w:rPr>
          <w:rFonts w:ascii="Arial" w:hAnsi="Arial" w:cs="Arial"/>
        </w:rPr>
        <w:lastRenderedPageBreak/>
        <w:t>Briefly research the Quaker, Amish and Mennonite religious factions. How would these groups provide challenges to British and to American authority? Be prepared to share your findings.</w:t>
      </w:r>
    </w:p>
    <w:p w:rsidR="00F504F1" w:rsidRDefault="00F504F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504F1" w:rsidRDefault="00EB649F"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r w:rsidR="00F504F1" w:rsidRPr="00BF6410">
        <w:rPr>
          <w:color w:val="C0C0C0"/>
          <w:szCs w:val="22"/>
          <w:u w:val="single"/>
        </w:rPr>
        <w:tab/>
      </w:r>
    </w:p>
    <w:p w:rsidR="009A3DC4" w:rsidRDefault="009A3DC4" w:rsidP="002F503B">
      <w:pPr>
        <w:pStyle w:val="Numeric"/>
        <w:numPr>
          <w:ilvl w:val="0"/>
          <w:numId w:val="0"/>
        </w:numPr>
        <w:ind w:left="720"/>
        <w:rPr>
          <w:color w:val="C0C0C0"/>
          <w:szCs w:val="22"/>
          <w:u w:val="single"/>
        </w:rPr>
      </w:pPr>
    </w:p>
    <w:sectPr w:rsidR="009A3DC4"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3D" w:rsidRDefault="0087483D">
      <w:r>
        <w:separator/>
      </w:r>
    </w:p>
  </w:endnote>
  <w:endnote w:type="continuationSeparator" w:id="0">
    <w:p w:rsidR="0087483D" w:rsidRDefault="0087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6447D" w:rsidRDefault="00B64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6447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B6447D">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6447D" w:rsidRDefault="00B64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3D" w:rsidRDefault="0087483D">
      <w:r>
        <w:separator/>
      </w:r>
    </w:p>
  </w:footnote>
  <w:footnote w:type="continuationSeparator" w:id="0">
    <w:p w:rsidR="0087483D" w:rsidRDefault="00874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23B1" w:rsidRPr="001D610B" w:rsidRDefault="00B6447D" w:rsidP="004223B1">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06197F" w:rsidRPr="004223B1" w:rsidRDefault="00EB649F" w:rsidP="004223B1">
    <w:pPr>
      <w:pStyle w:val="Header"/>
    </w:pPr>
    <w:r>
      <w:rPr>
        <w:rFonts w:ascii="Arial Narrow" w:hAnsi="Arial Narrow" w:cs="Arial"/>
        <w:b/>
        <w:sz w:val="20"/>
        <w:szCs w:val="20"/>
      </w:rPr>
      <w:t>Chapter 1 Brief background</w:t>
    </w:r>
    <w:r w:rsidR="004223B1">
      <w:rPr>
        <w:rFonts w:ascii="Arial Narrow" w:hAnsi="Arial Narrow" w:cs="Arial"/>
        <w:b/>
        <w:sz w:val="20"/>
        <w:szCs w:val="20"/>
      </w:rPr>
      <w:t xml:space="preserve">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18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733054D4"/>
    <w:lvl w:ilvl="0" w:tplc="FB72D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CE38C794"/>
    <w:lvl w:ilvl="0" w:tplc="2550E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10CB"/>
    <w:rsid w:val="000469FE"/>
    <w:rsid w:val="000527E5"/>
    <w:rsid w:val="0006197F"/>
    <w:rsid w:val="000620EB"/>
    <w:rsid w:val="00065443"/>
    <w:rsid w:val="000B6975"/>
    <w:rsid w:val="000F5BF8"/>
    <w:rsid w:val="00164C29"/>
    <w:rsid w:val="00172A9F"/>
    <w:rsid w:val="0017530C"/>
    <w:rsid w:val="001758E1"/>
    <w:rsid w:val="00181107"/>
    <w:rsid w:val="00187498"/>
    <w:rsid w:val="00196BD1"/>
    <w:rsid w:val="001A778C"/>
    <w:rsid w:val="001B4B8A"/>
    <w:rsid w:val="001C3C0C"/>
    <w:rsid w:val="001D6978"/>
    <w:rsid w:val="001E4914"/>
    <w:rsid w:val="001F2BCF"/>
    <w:rsid w:val="001F52E5"/>
    <w:rsid w:val="0024100B"/>
    <w:rsid w:val="002678F0"/>
    <w:rsid w:val="002718F3"/>
    <w:rsid w:val="00272D97"/>
    <w:rsid w:val="002F503B"/>
    <w:rsid w:val="0032235C"/>
    <w:rsid w:val="00343A44"/>
    <w:rsid w:val="00386178"/>
    <w:rsid w:val="0038712D"/>
    <w:rsid w:val="003976AF"/>
    <w:rsid w:val="003C334A"/>
    <w:rsid w:val="003C56DE"/>
    <w:rsid w:val="004223B1"/>
    <w:rsid w:val="004534E5"/>
    <w:rsid w:val="004619AA"/>
    <w:rsid w:val="00475A91"/>
    <w:rsid w:val="00476854"/>
    <w:rsid w:val="004D143D"/>
    <w:rsid w:val="004D72FA"/>
    <w:rsid w:val="00530379"/>
    <w:rsid w:val="0054127A"/>
    <w:rsid w:val="005D29F3"/>
    <w:rsid w:val="005D3D15"/>
    <w:rsid w:val="00606A60"/>
    <w:rsid w:val="00622987"/>
    <w:rsid w:val="00626E4A"/>
    <w:rsid w:val="00630E72"/>
    <w:rsid w:val="00636F57"/>
    <w:rsid w:val="006370EF"/>
    <w:rsid w:val="00666CFC"/>
    <w:rsid w:val="00671CEC"/>
    <w:rsid w:val="00672ADE"/>
    <w:rsid w:val="006A3358"/>
    <w:rsid w:val="006D5C6B"/>
    <w:rsid w:val="0072465A"/>
    <w:rsid w:val="00746539"/>
    <w:rsid w:val="0075583E"/>
    <w:rsid w:val="00777B5C"/>
    <w:rsid w:val="007951CF"/>
    <w:rsid w:val="007D14A4"/>
    <w:rsid w:val="007E6828"/>
    <w:rsid w:val="00853E26"/>
    <w:rsid w:val="008553FF"/>
    <w:rsid w:val="00865470"/>
    <w:rsid w:val="00870A3B"/>
    <w:rsid w:val="0087168D"/>
    <w:rsid w:val="0087483D"/>
    <w:rsid w:val="008863D8"/>
    <w:rsid w:val="0089177F"/>
    <w:rsid w:val="008B20B3"/>
    <w:rsid w:val="008C372E"/>
    <w:rsid w:val="008D2081"/>
    <w:rsid w:val="008D50B1"/>
    <w:rsid w:val="008D675F"/>
    <w:rsid w:val="00925A04"/>
    <w:rsid w:val="00945A2C"/>
    <w:rsid w:val="00956E39"/>
    <w:rsid w:val="00964320"/>
    <w:rsid w:val="009A3DC4"/>
    <w:rsid w:val="009B5DAD"/>
    <w:rsid w:val="00A07C9F"/>
    <w:rsid w:val="00A15526"/>
    <w:rsid w:val="00A36054"/>
    <w:rsid w:val="00A51D18"/>
    <w:rsid w:val="00A76EDE"/>
    <w:rsid w:val="00AE372F"/>
    <w:rsid w:val="00AE3DDA"/>
    <w:rsid w:val="00B32F35"/>
    <w:rsid w:val="00B33A5E"/>
    <w:rsid w:val="00B41B36"/>
    <w:rsid w:val="00B635DB"/>
    <w:rsid w:val="00B6447D"/>
    <w:rsid w:val="00BA17B6"/>
    <w:rsid w:val="00BB302D"/>
    <w:rsid w:val="00BC47AE"/>
    <w:rsid w:val="00BF6410"/>
    <w:rsid w:val="00C104DD"/>
    <w:rsid w:val="00C1730B"/>
    <w:rsid w:val="00C30F4D"/>
    <w:rsid w:val="00C76923"/>
    <w:rsid w:val="00C9659B"/>
    <w:rsid w:val="00CB0A9B"/>
    <w:rsid w:val="00CB3897"/>
    <w:rsid w:val="00D26509"/>
    <w:rsid w:val="00D4068E"/>
    <w:rsid w:val="00D52B5E"/>
    <w:rsid w:val="00D84532"/>
    <w:rsid w:val="00D9658C"/>
    <w:rsid w:val="00DC6CE0"/>
    <w:rsid w:val="00DC71B9"/>
    <w:rsid w:val="00DD255C"/>
    <w:rsid w:val="00DF104D"/>
    <w:rsid w:val="00E0741C"/>
    <w:rsid w:val="00E375E1"/>
    <w:rsid w:val="00E721DF"/>
    <w:rsid w:val="00E74E65"/>
    <w:rsid w:val="00EA22DB"/>
    <w:rsid w:val="00EA439C"/>
    <w:rsid w:val="00EB649F"/>
    <w:rsid w:val="00EC3A1D"/>
    <w:rsid w:val="00EE27F5"/>
    <w:rsid w:val="00EE3758"/>
    <w:rsid w:val="00EF597A"/>
    <w:rsid w:val="00F20B4E"/>
    <w:rsid w:val="00F35419"/>
    <w:rsid w:val="00F504F1"/>
    <w:rsid w:val="00F516B0"/>
    <w:rsid w:val="00F557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2015-11-05T23:21:00Z</dcterms:created>
  <dcterms:modified xsi:type="dcterms:W3CDTF">2015-11-05T23:21:00Z</dcterms:modified>
</cp:coreProperties>
</file>